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C78" w:rsidRPr="001B7C78" w:rsidRDefault="00F973A5" w:rsidP="001B7C78">
      <w:pPr>
        <w:spacing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Annex</w:t>
      </w:r>
      <w:r w:rsidR="001B7C78" w:rsidRPr="001B7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7C78" w:rsidRPr="001B7C78" w:rsidRDefault="001B7C78" w:rsidP="001B7C78">
      <w:pPr>
        <w:spacing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7C78" w:rsidRPr="00411217" w:rsidRDefault="00174C6A" w:rsidP="001B7C7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411217">
        <w:rPr>
          <w:rFonts w:ascii="Times New Roman" w:hAnsi="Times New Roman" w:cs="Times New Roman"/>
          <w:b/>
          <w:color w:val="000000"/>
          <w:sz w:val="28"/>
          <w:szCs w:val="28"/>
          <w:lang w:val="en-IN"/>
        </w:rPr>
        <w:t>The scope of the project and an explanation of its relevance to INTOSAI’s overall strategic, cross-cutting and more speci</w:t>
      </w:r>
      <w:r w:rsidRPr="00411217">
        <w:rPr>
          <w:rFonts w:ascii="Times New Roman" w:hAnsi="Times New Roman" w:cs="Times New Roman"/>
          <w:b/>
          <w:color w:val="000000"/>
          <w:sz w:val="28"/>
          <w:szCs w:val="28"/>
          <w:lang w:val="en-IN"/>
        </w:rPr>
        <w:t>fic standard setting objectives</w:t>
      </w:r>
      <w:r w:rsidR="001B7C78" w:rsidRPr="0041121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. </w:t>
      </w:r>
    </w:p>
    <w:p w:rsidR="001B7C78" w:rsidRPr="001B7C78" w:rsidRDefault="001B7C78" w:rsidP="001B7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B7C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INTOSAI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Strategic</w:t>
      </w:r>
      <w:r w:rsidRPr="001B7C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Plan</w:t>
      </w:r>
      <w:r w:rsidRPr="001B7C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A87971" w:rsidRPr="00A879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2017-2022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indicates</w:t>
      </w:r>
      <w:r w:rsidR="00B22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="008E61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 central role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</w:t>
      </w:r>
      <w:r w:rsidRPr="001B7C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INTOSAI and SAIs in promoting good governance and accountability. </w:t>
      </w:r>
    </w:p>
    <w:p w:rsidR="001B7C78" w:rsidRPr="00FF2B6E" w:rsidRDefault="008E619F" w:rsidP="00FF2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Today public </w:t>
      </w:r>
      <w:r w:rsidR="00F973A5" w:rsidRPr="001B7C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procurement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F973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 the key</w:t>
      </w:r>
      <w:r w:rsidR="001B7C78" w:rsidRPr="001B7C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A879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tool</w:t>
      </w:r>
      <w:r w:rsidR="001B7C78" w:rsidRPr="001B7C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ensure a reliable, efficient and transparent man</w:t>
      </w:r>
      <w:r w:rsidR="00FF2B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agement of public resources, which</w:t>
      </w:r>
      <w:r w:rsidR="001B7C78" w:rsidRPr="001B7C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influence</w:t>
      </w:r>
      <w:r w:rsidR="00FF2B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1B7C78" w:rsidRPr="001B7C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all aspects of soc</w:t>
      </w:r>
      <w:r w:rsidR="00FF2B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io-economic development and helps achieve strategic national </w:t>
      </w:r>
      <w:r w:rsidR="00B22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="00FF2B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oals</w:t>
      </w:r>
      <w:r w:rsidR="001B7C78" w:rsidRPr="001B7C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1B7C78" w:rsidRPr="00A87971" w:rsidRDefault="00A87971" w:rsidP="001B7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Regulations in</w:t>
      </w:r>
      <w:r w:rsidR="00FF2B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B7C78" w:rsidRPr="001B7C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this</w:t>
      </w:r>
      <w:r w:rsidR="00FF2B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3055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area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are</w:t>
      </w:r>
      <w:r w:rsidR="001B7C78" w:rsidRPr="001B7C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also</w:t>
      </w:r>
      <w:r w:rsidR="00FF2B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relevant</w:t>
      </w:r>
      <w:r w:rsidR="001B7C78" w:rsidRPr="001B7C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due to a signific</w:t>
      </w:r>
      <w:r w:rsidR="00FF2B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ant volume of public </w:t>
      </w:r>
      <w:r w:rsidR="00F973A5" w:rsidRPr="001B7C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procurement</w:t>
      </w:r>
      <w:r w:rsidR="00FF2B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all countries</w:t>
      </w:r>
      <w:r w:rsidR="00732C9A" w:rsidRPr="00732C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732C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="001B7C78" w:rsidRPr="001B7C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confirmed </w:t>
      </w:r>
      <w:r w:rsidR="00FF2B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by </w:t>
      </w:r>
      <w:r w:rsidR="001B7C78" w:rsidRPr="001B7C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 number of internationally recognized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documents</w:t>
      </w:r>
      <w:r w:rsidR="001B7C78" w:rsidRPr="001B7C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732C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determining and </w:t>
      </w:r>
      <w:r w:rsidR="00FF2B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specifying </w:t>
      </w:r>
      <w:r w:rsidR="001B7C78" w:rsidRPr="001B7C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principles of public </w:t>
      </w:r>
      <w:r w:rsidR="00F973A5" w:rsidRPr="001B7C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procurement</w:t>
      </w:r>
      <w:r w:rsidR="001B7C78" w:rsidRPr="001B7C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B220A8" w:rsidRPr="001B7C78" w:rsidRDefault="00B220A8" w:rsidP="001B7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B7C78" w:rsidRDefault="001B7C78" w:rsidP="001B7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B7C7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For reference:</w:t>
      </w:r>
      <w:r w:rsidRPr="001B7C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B7C7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Internationally rec</w:t>
      </w:r>
      <w:r w:rsidR="00FF2B6E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ognized documents indicating </w:t>
      </w:r>
      <w:r w:rsidRPr="001B7C7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the principles of public </w:t>
      </w:r>
      <w:r w:rsidR="00F973A5" w:rsidRPr="00F973A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procurement</w:t>
      </w:r>
      <w:r w:rsidR="00B220A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or related to it</w:t>
      </w:r>
      <w:r w:rsidRPr="001B7C7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:</w:t>
      </w:r>
      <w:r w:rsidRPr="001B7C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FF2B6E" w:rsidRDefault="00FF2B6E" w:rsidP="001B7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F2B6E" w:rsidRPr="00F973A5" w:rsidRDefault="00FF2B6E" w:rsidP="001B7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10A8" w:rsidRPr="00E910A8" w:rsidRDefault="00E910A8" w:rsidP="00E910A8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r w:rsidRPr="00E910A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United Nations Commission on International Trade Law (UNCITRAL) Model Law;</w:t>
      </w:r>
    </w:p>
    <w:p w:rsidR="00E910A8" w:rsidRPr="00E910A8" w:rsidRDefault="00E910A8" w:rsidP="00E910A8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r w:rsidRPr="00E910A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OECD Principles for Integrity in Public Procurement;</w:t>
      </w:r>
    </w:p>
    <w:p w:rsidR="00E910A8" w:rsidRPr="00E910A8" w:rsidRDefault="00E910A8" w:rsidP="00E910A8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r w:rsidRPr="00E910A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Implementing the OECD Principles for Integrity in Public Procurement;</w:t>
      </w:r>
    </w:p>
    <w:p w:rsidR="00E910A8" w:rsidRPr="00E910A8" w:rsidRDefault="00E910A8" w:rsidP="00E910A8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r w:rsidRPr="00E910A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OECD Convention on Bribery of Foreign Public Officials in International Business Transactions; </w:t>
      </w:r>
    </w:p>
    <w:p w:rsidR="00E910A8" w:rsidRPr="00E910A8" w:rsidRDefault="00E910A8" w:rsidP="00E910A8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r w:rsidRPr="00E910A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United Nations Convention against Corruption (Chapter II on preventative measures, in particular Article 9 on public procurement and management of public finances); </w:t>
      </w:r>
    </w:p>
    <w:p w:rsidR="00E910A8" w:rsidRPr="00E910A8" w:rsidRDefault="00E910A8" w:rsidP="00E910A8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r w:rsidRPr="00E910A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Legislative package of the Directives of the European Parliament and of the Council on Procurement; </w:t>
      </w:r>
    </w:p>
    <w:p w:rsidR="00E910A8" w:rsidRPr="00E910A8" w:rsidRDefault="00E910A8" w:rsidP="00E910A8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r w:rsidRPr="00E910A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International </w:t>
      </w:r>
      <w:proofErr w:type="spellStart"/>
      <w:r w:rsidRPr="00E910A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Labour</w:t>
      </w:r>
      <w:proofErr w:type="spellEnd"/>
      <w:r w:rsidRPr="00E910A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proofErr w:type="spellStart"/>
      <w:r w:rsidRPr="00E910A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Organisation</w:t>
      </w:r>
      <w:proofErr w:type="spellEnd"/>
      <w:r w:rsidRPr="00E910A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proofErr w:type="spellStart"/>
      <w:r w:rsidRPr="00E910A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Labour</w:t>
      </w:r>
      <w:proofErr w:type="spellEnd"/>
      <w:r w:rsidRPr="00E910A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Clauses (Public Contracts) Convention. </w:t>
      </w:r>
    </w:p>
    <w:p w:rsidR="00E910A8" w:rsidRDefault="00E910A8" w:rsidP="001B7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B7C78" w:rsidRPr="001B7C78" w:rsidRDefault="00A87971" w:rsidP="001B7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While there are no </w:t>
      </w:r>
      <w:r w:rsidR="00732C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INTOSAI pronouncements in the </w:t>
      </w:r>
      <w:r w:rsidR="00BA67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area</w:t>
      </w:r>
      <w:r w:rsidR="00732C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public procurement audit so far. The</w:t>
      </w:r>
      <w:r w:rsidR="001B7C78" w:rsidRPr="001B7C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developing </w:t>
      </w:r>
      <w:r w:rsidR="00732C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1B7C78" w:rsidRPr="001B7C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tandard should fill this gap. </w:t>
      </w:r>
    </w:p>
    <w:p w:rsidR="001B7C78" w:rsidRPr="001B7C78" w:rsidRDefault="00155C62" w:rsidP="001B7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The</w:t>
      </w:r>
      <w:r w:rsidR="001B7C78" w:rsidRPr="001B7C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following features of th</w:t>
      </w:r>
      <w:r w:rsidR="00FF2B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 public procurement and </w:t>
      </w:r>
      <w:r w:rsidR="004112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public procurement</w:t>
      </w:r>
      <w:r w:rsidR="004112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audit shall be </w:t>
      </w:r>
      <w:r w:rsidR="00732C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taken into account</w:t>
      </w:r>
      <w:r w:rsidR="004112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while developing</w:t>
      </w:r>
      <w:r w:rsidR="00FF2B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future Standard:</w:t>
      </w:r>
    </w:p>
    <w:p w:rsidR="00411217" w:rsidRPr="00A15CFD" w:rsidRDefault="00BB1540" w:rsidP="00BB15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5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</w:t>
      </w:r>
      <w:r w:rsidR="001B7C78" w:rsidRPr="00A15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15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="00FF2B6E" w:rsidRPr="00A15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ublic </w:t>
      </w:r>
      <w:r w:rsidR="00E257A5" w:rsidRPr="00A15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procurement</w:t>
      </w:r>
      <w:r w:rsidR="001B7C78" w:rsidRPr="00A15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B220A8" w:rsidRPr="00A15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r w:rsidR="001B7C78" w:rsidRPr="00A15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implemented on a similar algorithm</w:t>
      </w:r>
      <w:r w:rsidR="00FF2B6E" w:rsidRPr="00A15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15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almost</w:t>
      </w:r>
      <w:r w:rsidR="00FF2B6E" w:rsidRPr="00A15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</w:t>
      </w:r>
      <w:r w:rsidRPr="00A15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every jurisdiction as a single goal-oriented </w:t>
      </w:r>
      <w:r w:rsidR="00732C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management</w:t>
      </w:r>
      <w:r w:rsidRPr="00A15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process which is characterized by the following stages: </w:t>
      </w:r>
      <w:r w:rsidR="00411217" w:rsidRPr="00A15CFD">
        <w:rPr>
          <w:rFonts w:ascii="Times New Roman" w:hAnsi="Times New Roman" w:cs="Times New Roman"/>
          <w:sz w:val="28"/>
          <w:szCs w:val="28"/>
          <w:lang w:val="en-US"/>
        </w:rPr>
        <w:t xml:space="preserve">the substantiation of the procurement, the preparation of the procurement, the implementation of the procurement, the usage of procurement results, </w:t>
      </w:r>
      <w:proofErr w:type="gramStart"/>
      <w:r w:rsidR="00411217" w:rsidRPr="00A15CFD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="00411217" w:rsidRPr="00A15CFD">
        <w:rPr>
          <w:rFonts w:ascii="Times New Roman" w:hAnsi="Times New Roman" w:cs="Times New Roman"/>
          <w:sz w:val="28"/>
          <w:szCs w:val="28"/>
          <w:lang w:val="en-US"/>
        </w:rPr>
        <w:t xml:space="preserve"> completion of the use of the procurement. </w:t>
      </w:r>
    </w:p>
    <w:p w:rsidR="00BB1540" w:rsidRPr="00A15CFD" w:rsidRDefault="00BB1540" w:rsidP="00A15CFD">
      <w:pPr>
        <w:pStyle w:val="a4"/>
        <w:spacing w:before="80" w:after="8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5CFD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A15CFD">
        <w:rPr>
          <w:rFonts w:ascii="Times New Roman" w:hAnsi="Times New Roman" w:cs="Times New Roman"/>
          <w:sz w:val="28"/>
          <w:szCs w:val="28"/>
          <w:lang w:val="en-US"/>
        </w:rPr>
        <w:t>The complex nature of public procurement pro</w:t>
      </w:r>
      <w:r w:rsidRPr="00A15CFD">
        <w:rPr>
          <w:rFonts w:ascii="Times New Roman" w:hAnsi="Times New Roman" w:cs="Times New Roman"/>
          <w:sz w:val="28"/>
          <w:szCs w:val="28"/>
          <w:lang w:val="en-US"/>
        </w:rPr>
        <w:t>cess demands for their evaluation and</w:t>
      </w:r>
      <w:r w:rsidRPr="00A15CFD">
        <w:rPr>
          <w:rFonts w:ascii="Times New Roman" w:hAnsi="Times New Roman" w:cs="Times New Roman"/>
          <w:sz w:val="28"/>
          <w:szCs w:val="28"/>
          <w:lang w:val="en-US"/>
        </w:rPr>
        <w:t xml:space="preserve"> control</w:t>
      </w:r>
      <w:r w:rsidRPr="00A15CFD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Pr="00A15CFD">
        <w:rPr>
          <w:rFonts w:ascii="Times New Roman" w:hAnsi="Times New Roman" w:cs="Times New Roman"/>
          <w:sz w:val="28"/>
          <w:szCs w:val="28"/>
          <w:lang w:val="en-US"/>
        </w:rPr>
        <w:t>requires</w:t>
      </w:r>
      <w:r w:rsidRPr="00A15C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5CFD">
        <w:rPr>
          <w:rFonts w:ascii="Times New Roman" w:hAnsi="Times New Roman" w:cs="Times New Roman"/>
          <w:sz w:val="28"/>
          <w:szCs w:val="28"/>
          <w:lang w:val="en-US"/>
        </w:rPr>
        <w:t>comprehensive approach to formation of the audit engagement</w:t>
      </w:r>
      <w:r w:rsidRPr="00A15CFD">
        <w:rPr>
          <w:rFonts w:ascii="Times New Roman" w:hAnsi="Times New Roman" w:cs="Times New Roman"/>
          <w:sz w:val="28"/>
          <w:szCs w:val="28"/>
          <w:lang w:val="en-US"/>
        </w:rPr>
        <w:t xml:space="preserve">s, which are </w:t>
      </w:r>
      <w:r w:rsidRPr="00A15CFD">
        <w:rPr>
          <w:rFonts w:ascii="Times New Roman" w:hAnsi="Times New Roman" w:cs="Times New Roman"/>
          <w:sz w:val="28"/>
          <w:szCs w:val="28"/>
          <w:lang w:val="en-US"/>
        </w:rPr>
        <w:t>implemented</w:t>
      </w:r>
      <w:r w:rsidRPr="00A15C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5CFD">
        <w:rPr>
          <w:rFonts w:ascii="Times New Roman" w:hAnsi="Times New Roman" w:cs="Times New Roman"/>
          <w:sz w:val="28"/>
          <w:szCs w:val="28"/>
          <w:lang w:val="en-US"/>
        </w:rPr>
        <w:t>through a set of fundamental principles including not only the fundamental principles of public sector auditing but also specific features and principles inherent in public procurement.</w:t>
      </w:r>
    </w:p>
    <w:p w:rsidR="008A7CDA" w:rsidRPr="008A7CDA" w:rsidRDefault="00BB1540" w:rsidP="008A7CDA">
      <w:pPr>
        <w:spacing w:before="80" w:after="8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5CFD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="008A7CDA" w:rsidRPr="008A7CDA">
        <w:rPr>
          <w:rFonts w:ascii="Times New Roman" w:hAnsi="Times New Roman" w:cs="Times New Roman"/>
          <w:sz w:val="28"/>
          <w:szCs w:val="28"/>
          <w:lang w:val="en-US"/>
        </w:rPr>
        <w:t xml:space="preserve">Public procurement audit is a separate area of public audit, the specifics of which is defined by its core subject which is public procurement carried out in various forms. </w:t>
      </w:r>
    </w:p>
    <w:p w:rsidR="00FB33D4" w:rsidRPr="00A15CFD" w:rsidRDefault="001B7C78" w:rsidP="001B7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15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It determines </w:t>
      </w:r>
      <w:r w:rsidR="00603230" w:rsidRPr="00A15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how </w:t>
      </w:r>
      <w:r w:rsidRPr="00A15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Standard </w:t>
      </w:r>
      <w:r w:rsidR="00603230" w:rsidRPr="00A15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fits </w:t>
      </w:r>
      <w:r w:rsidRPr="00A15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 the new</w:t>
      </w:r>
      <w:r w:rsidR="00FB33D4" w:rsidRPr="00A15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INTOSAI framework of professional </w:t>
      </w:r>
      <w:r w:rsidR="00732C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pronouncements</w:t>
      </w:r>
      <w:r w:rsidR="00FB33D4" w:rsidRPr="00A15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1B7C78" w:rsidRPr="00A15CFD" w:rsidRDefault="00FB33D4" w:rsidP="001B7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15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Regarding the relevance to the overall </w:t>
      </w:r>
      <w:r w:rsidR="008A7C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strategic </w:t>
      </w:r>
      <w:r w:rsidRPr="00A15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goals and objectives of INTOSAI Strategic plan </w:t>
      </w:r>
      <w:r w:rsidRPr="00A15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2017</w:t>
      </w:r>
      <w:r w:rsidR="008578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</w:t>
      </w:r>
      <w:proofErr w:type="gramStart"/>
      <w:r w:rsidRPr="00A15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2022</w:t>
      </w:r>
      <w:r w:rsidR="008578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15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</w:t>
      </w:r>
      <w:proofErr w:type="gramEnd"/>
      <w:r w:rsidRPr="00A15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8A7C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developing</w:t>
      </w:r>
      <w:r w:rsidR="00603230" w:rsidRPr="00A15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adopting </w:t>
      </w:r>
      <w:r w:rsidRPr="00A15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of the </w:t>
      </w:r>
      <w:r w:rsidR="001B7C78" w:rsidRPr="00A15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Standard</w:t>
      </w:r>
      <w:r w:rsidR="00B220A8" w:rsidRPr="00A15CFD">
        <w:rPr>
          <w:rFonts w:ascii="Times New Roman" w:eastAsia="Times New Roman" w:hAnsi="Times New Roman" w:cs="Times New Roman"/>
          <w:vanish/>
          <w:sz w:val="28"/>
          <w:szCs w:val="28"/>
          <w:lang w:val="en-US" w:eastAsia="ru-RU"/>
        </w:rPr>
        <w:t xml:space="preserve"> </w:t>
      </w:r>
      <w:r w:rsidR="00603230" w:rsidRPr="00A15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</w:t>
      </w:r>
      <w:r w:rsidR="00B220A8" w:rsidRPr="00A15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603230" w:rsidRPr="00A15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</w:t>
      </w:r>
      <w:r w:rsidR="00B220A8" w:rsidRPr="00A15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ss</w:t>
      </w:r>
      <w:r w:rsidR="00603230" w:rsidRPr="00A15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es </w:t>
      </w:r>
      <w:r w:rsidRPr="00A15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 the following</w:t>
      </w:r>
      <w:r w:rsidR="001B7C78" w:rsidRPr="00A15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</w:p>
    <w:p w:rsidR="001B7C78" w:rsidRPr="008A7CDA" w:rsidRDefault="00603230" w:rsidP="001B7C78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A7C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Goal</w:t>
      </w:r>
      <w:r w:rsidR="008578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1: Professional Standards </w:t>
      </w:r>
      <w:r w:rsidR="008A7CDA" w:rsidRPr="008A7C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(advocating for, providing and maintaining International Standards of Supreme Audit Institutions and contributing to the development and adoption of appropriate and effective professional standards</w:t>
      </w:r>
      <w:r w:rsidR="001B7C78" w:rsidRPr="008A7C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); </w:t>
      </w:r>
    </w:p>
    <w:p w:rsidR="001B7C78" w:rsidRPr="00483396" w:rsidRDefault="00603230" w:rsidP="001B7C78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833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Goal</w:t>
      </w:r>
      <w:r w:rsidR="001B7C78" w:rsidRPr="004833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3</w:t>
      </w:r>
      <w:r w:rsidR="008578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  <w:r w:rsidR="008A7CDA" w:rsidRPr="004833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Knowledge Sharing and Knowledge Services</w:t>
      </w:r>
      <w:r w:rsidR="001B7C78" w:rsidRPr="004833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(in terms of </w:t>
      </w:r>
      <w:r w:rsidR="008A7CDA" w:rsidRPr="004833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developing </w:t>
      </w:r>
      <w:r w:rsidRPr="004833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new Standard</w:t>
      </w:r>
      <w:r w:rsidR="00B220A8" w:rsidRPr="004833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B7C78" w:rsidRPr="004833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and </w:t>
      </w:r>
      <w:r w:rsidR="00483396" w:rsidRPr="004833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maintaining </w:t>
      </w:r>
      <w:r w:rsidR="008A7CDA" w:rsidRPr="004833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of </w:t>
      </w:r>
      <w:r w:rsidR="001B7C78" w:rsidRPr="004833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 </w:t>
      </w:r>
      <w:r w:rsidR="00B220A8" w:rsidRPr="004833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high level of communication as well as</w:t>
      </w:r>
      <w:r w:rsidR="00E910A8" w:rsidRPr="004833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following</w:t>
      </w:r>
      <w:r w:rsidR="001B7C78" w:rsidRPr="004833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best practices); Strategic ob</w:t>
      </w:r>
      <w:r w:rsidRPr="004833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jective for Goal 3 (</w:t>
      </w:r>
      <w:r w:rsidR="00483396" w:rsidRPr="004833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producing INTOSAI products, operating a community portal, conducting best practice studies and performing research on issues of mutual interest</w:t>
      </w:r>
      <w:r w:rsidR="001B7C78" w:rsidRPr="004833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); </w:t>
      </w:r>
      <w:r w:rsidR="00483396" w:rsidRPr="004833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Standard is a common part of the development and support of research in the </w:t>
      </w:r>
      <w:r w:rsidR="008578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area</w:t>
      </w:r>
      <w:bookmarkStart w:id="0" w:name="_GoBack"/>
      <w:bookmarkEnd w:id="0"/>
      <w:r w:rsidR="00483396" w:rsidRPr="004833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public procurement. It </w:t>
      </w:r>
      <w:r w:rsidR="00483396" w:rsidRPr="004833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shall make an important contribution to t</w:t>
      </w:r>
      <w:r w:rsidR="00483396" w:rsidRPr="004833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 new INTOSAI framework of professional pronouncements</w:t>
      </w:r>
      <w:r w:rsidR="00483396" w:rsidRPr="004833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formation. </w:t>
      </w:r>
    </w:p>
    <w:p w:rsidR="001B7C78" w:rsidRPr="00483396" w:rsidRDefault="00603230" w:rsidP="001B7C78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833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Goal</w:t>
      </w:r>
      <w:r w:rsidR="001B7C78" w:rsidRPr="004833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4 (in terms of </w:t>
      </w:r>
      <w:r w:rsidR="00483396" w:rsidRPr="004833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maximizing </w:t>
      </w:r>
      <w:r w:rsidRPr="004833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INTOSAI’s </w:t>
      </w:r>
      <w:r w:rsidR="00483396" w:rsidRPr="004833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value</w:t>
      </w:r>
      <w:r w:rsidR="001B7C78" w:rsidRPr="004833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). </w:t>
      </w:r>
    </w:p>
    <w:p w:rsidR="001B7C78" w:rsidRPr="00E910A8" w:rsidRDefault="00BA674F" w:rsidP="00BA67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developing of the Standard also corresponds to the INTOSAI’s crosscutting priorities for achieving its 2017-2022 Goals.</w:t>
      </w:r>
    </w:p>
    <w:p w:rsidR="001B7C78" w:rsidRPr="001B7C78" w:rsidRDefault="00FB33D4" w:rsidP="001B7C78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Suggestions on withdrawing unnecessary or outdated pronouncements under the same area of responsibility (if applicable)</w:t>
      </w:r>
      <w:r w:rsidR="001B7C78" w:rsidRPr="001B7C7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. </w:t>
      </w:r>
    </w:p>
    <w:p w:rsidR="00603230" w:rsidRPr="00CE29F4" w:rsidRDefault="001B7C78" w:rsidP="00CE29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B7C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Given the fact that the</w:t>
      </w:r>
      <w:r w:rsidR="00CE29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 are no currently available</w:t>
      </w:r>
      <w:r w:rsidRPr="001B7C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CE29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INTOSAI </w:t>
      </w:r>
      <w:r w:rsidR="00A15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pronouncements</w:t>
      </w:r>
      <w:r w:rsidR="00CE29F4" w:rsidRPr="001B7C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A15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</w:t>
      </w:r>
      <w:r w:rsidR="00CE29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B7C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public procurement</w:t>
      </w:r>
      <w:r w:rsidR="00CE29F4" w:rsidRPr="00CE29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CE29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audit</w:t>
      </w:r>
      <w:r w:rsidRPr="001B7C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CE29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such proposals are not made</w:t>
      </w:r>
      <w:r w:rsidRPr="001B7C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1B7C78" w:rsidRPr="001B7C78" w:rsidRDefault="00A15CFD" w:rsidP="001B7C78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Impact upon scope and timelines on existing projects in approved SDP</w:t>
      </w:r>
      <w:r w:rsidR="001B7C78" w:rsidRPr="001B7C7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. </w:t>
      </w:r>
    </w:p>
    <w:p w:rsidR="00A15CFD" w:rsidRDefault="00A15CFD" w:rsidP="001B7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developing Standard has no impact on timeline and endorsement timetable on existing projects in approved SDP. </w:t>
      </w:r>
      <w:r w:rsidR="001B7C78" w:rsidRPr="001B7C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CE29F4" w:rsidRPr="00B220A8" w:rsidRDefault="00A15CFD" w:rsidP="001B7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At the same time while developing the Standard the possible information exchange can be made with the INTOSAI Working Group on the fight against corruption and money laundering. </w:t>
      </w:r>
    </w:p>
    <w:p w:rsidR="001B7C78" w:rsidRPr="001B7C78" w:rsidRDefault="00A15CFD" w:rsidP="001B7C78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Timelines</w:t>
      </w:r>
      <w:r w:rsidR="001B7C78" w:rsidRPr="001B7C7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and project team. </w:t>
      </w:r>
    </w:p>
    <w:p w:rsidR="001B7C78" w:rsidRDefault="001B7C78" w:rsidP="001B7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B7C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Standard will be </w:t>
      </w:r>
      <w:r w:rsidR="00CE29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developed by </w:t>
      </w:r>
      <w:r w:rsidRPr="001B7C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INTOSAI</w:t>
      </w:r>
      <w:r w:rsidR="00CE29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’s</w:t>
      </w:r>
      <w:r w:rsidRPr="001B7C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Working Group on public procurement </w:t>
      </w:r>
      <w:r w:rsidR="00CE29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audit </w:t>
      </w:r>
      <w:r w:rsidRPr="001B7C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acco</w:t>
      </w:r>
      <w:r w:rsidR="00E91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rding to the following </w:t>
      </w:r>
      <w:r w:rsidR="00BA67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timeline</w:t>
      </w:r>
      <w:r w:rsidR="00E910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  <w:r w:rsidRPr="001B7C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CE29F4" w:rsidRPr="00CE29F4" w:rsidRDefault="00CE29F4" w:rsidP="00CE29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0"/>
        <w:gridCol w:w="2516"/>
      </w:tblGrid>
      <w:tr w:rsidR="001B7C78" w:rsidRPr="001B7C78" w:rsidTr="001B7C78"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C78" w:rsidRPr="00CE29F4" w:rsidRDefault="00CE29F4" w:rsidP="001B7C7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Milestones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C78" w:rsidRPr="00CE29F4" w:rsidRDefault="00CE29F4" w:rsidP="001B7C7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Tim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e</w:t>
            </w:r>
            <w:r w:rsidR="00E910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frame</w:t>
            </w:r>
            <w:r w:rsidR="00E910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s</w:t>
            </w:r>
          </w:p>
        </w:tc>
      </w:tr>
      <w:tr w:rsidR="001B7C78" w:rsidRPr="001B7C78" w:rsidTr="001B7C78"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C78" w:rsidRPr="001B7C78" w:rsidRDefault="001B7C78" w:rsidP="001B7C78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1B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Project</w:t>
            </w:r>
            <w:proofErr w:type="spellEnd"/>
            <w:r w:rsidRPr="001B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proposal</w:t>
            </w:r>
            <w:proofErr w:type="spellEnd"/>
            <w:r w:rsidRPr="001B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C78" w:rsidRPr="001B7C78" w:rsidRDefault="001B7C78" w:rsidP="001B7C7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August</w:t>
            </w:r>
            <w:proofErr w:type="spellEnd"/>
            <w:r w:rsidRPr="001B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2017 </w:t>
            </w:r>
          </w:p>
        </w:tc>
      </w:tr>
      <w:tr w:rsidR="001B7C78" w:rsidRPr="001B7C78" w:rsidTr="001B7C78"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C78" w:rsidRPr="001B7C78" w:rsidRDefault="00CE29F4" w:rsidP="001B7C78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 Exposure draft</w:t>
            </w:r>
            <w:r w:rsidR="001B7C78" w:rsidRPr="001B7C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C78" w:rsidRPr="001B7C78" w:rsidRDefault="001B7C78" w:rsidP="001B7C7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June</w:t>
            </w:r>
            <w:proofErr w:type="spellEnd"/>
            <w:r w:rsidRPr="001B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2018 </w:t>
            </w:r>
          </w:p>
        </w:tc>
      </w:tr>
      <w:tr w:rsidR="001B7C78" w:rsidRPr="001B7C78" w:rsidTr="001B7C78"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C78" w:rsidRPr="001B7C78" w:rsidRDefault="001B7C78" w:rsidP="00CE29F4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B7C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3 </w:t>
            </w:r>
            <w:r w:rsidR="00CE29F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Endorsement version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C78" w:rsidRPr="001B7C78" w:rsidRDefault="001B7C78" w:rsidP="001B7C7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December</w:t>
            </w:r>
            <w:proofErr w:type="spellEnd"/>
            <w:r w:rsidRPr="001B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2018 </w:t>
            </w:r>
          </w:p>
        </w:tc>
      </w:tr>
      <w:tr w:rsidR="001B7C78" w:rsidRPr="001B7C78" w:rsidTr="001B7C78"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C78" w:rsidRPr="00CE29F4" w:rsidRDefault="00CE29F4" w:rsidP="001B7C78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Final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E29F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pronouncement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C78" w:rsidRPr="001B7C78" w:rsidRDefault="001B7C78" w:rsidP="001B7C7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February</w:t>
            </w:r>
            <w:proofErr w:type="spellEnd"/>
            <w:r w:rsidRPr="001B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2019 </w:t>
            </w:r>
          </w:p>
        </w:tc>
      </w:tr>
      <w:tr w:rsidR="001B7C78" w:rsidRPr="001B7C78" w:rsidTr="001B7C78"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C78" w:rsidRPr="001B7C78" w:rsidRDefault="001B7C78" w:rsidP="001B7C78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1B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Applicable</w:t>
            </w:r>
            <w:proofErr w:type="spellEnd"/>
            <w:r w:rsidRPr="001B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standards</w:t>
            </w:r>
            <w:proofErr w:type="spellEnd"/>
            <w:r w:rsidRPr="001B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B7C7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B7C78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ISSAI )</w:t>
            </w:r>
            <w:r w:rsidRPr="001B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C78" w:rsidRPr="001B7C78" w:rsidRDefault="001B7C78" w:rsidP="001B7C7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December</w:t>
            </w:r>
            <w:proofErr w:type="spellEnd"/>
            <w:r w:rsidRPr="001B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2019 </w:t>
            </w:r>
          </w:p>
        </w:tc>
      </w:tr>
    </w:tbl>
    <w:p w:rsidR="001B7C78" w:rsidRPr="001B7C78" w:rsidRDefault="001B7C78" w:rsidP="001B7C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B7C78" w:rsidRPr="00603230" w:rsidRDefault="001B7C78" w:rsidP="001B7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B7C78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1</w:t>
      </w:r>
      <w:r w:rsidR="00603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7C78" w:rsidRPr="001B7C78" w:rsidRDefault="001B7C78" w:rsidP="001B7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71B2" w:rsidRDefault="00C671B2"/>
    <w:sectPr w:rsidR="00C67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4B54"/>
    <w:multiLevelType w:val="multilevel"/>
    <w:tmpl w:val="1A9C43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1E5BCE"/>
    <w:multiLevelType w:val="hybridMultilevel"/>
    <w:tmpl w:val="7DFCA1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B260495"/>
    <w:multiLevelType w:val="multilevel"/>
    <w:tmpl w:val="CCDA4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D8E0772"/>
    <w:multiLevelType w:val="multilevel"/>
    <w:tmpl w:val="B884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5344BA7"/>
    <w:multiLevelType w:val="hybridMultilevel"/>
    <w:tmpl w:val="14E02A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9687B06"/>
    <w:multiLevelType w:val="multilevel"/>
    <w:tmpl w:val="D2D828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7B0C8C"/>
    <w:multiLevelType w:val="hybridMultilevel"/>
    <w:tmpl w:val="E5A8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7E5DBF"/>
    <w:multiLevelType w:val="multilevel"/>
    <w:tmpl w:val="6E648C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9E21AC"/>
    <w:multiLevelType w:val="multilevel"/>
    <w:tmpl w:val="FF727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0A2"/>
    <w:rsid w:val="000700A2"/>
    <w:rsid w:val="00155C62"/>
    <w:rsid w:val="00174C6A"/>
    <w:rsid w:val="001B7C78"/>
    <w:rsid w:val="0030550A"/>
    <w:rsid w:val="00326D22"/>
    <w:rsid w:val="00411217"/>
    <w:rsid w:val="00483396"/>
    <w:rsid w:val="005436FC"/>
    <w:rsid w:val="00603230"/>
    <w:rsid w:val="00732C9A"/>
    <w:rsid w:val="008578B0"/>
    <w:rsid w:val="008A7CDA"/>
    <w:rsid w:val="008E619F"/>
    <w:rsid w:val="00A15CFD"/>
    <w:rsid w:val="00A87971"/>
    <w:rsid w:val="00B220A8"/>
    <w:rsid w:val="00BA674F"/>
    <w:rsid w:val="00BB1540"/>
    <w:rsid w:val="00C671B2"/>
    <w:rsid w:val="00CE29F4"/>
    <w:rsid w:val="00E257A5"/>
    <w:rsid w:val="00E910A8"/>
    <w:rsid w:val="00F973A5"/>
    <w:rsid w:val="00FB33D4"/>
    <w:rsid w:val="00FF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B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ranslate">
    <w:name w:val="notranslate"/>
    <w:basedOn w:val="a0"/>
    <w:rsid w:val="001B7C78"/>
  </w:style>
  <w:style w:type="character" w:customStyle="1" w:styleId="google-src-text1">
    <w:name w:val="google-src-text1"/>
    <w:basedOn w:val="a0"/>
    <w:rsid w:val="001B7C78"/>
    <w:rPr>
      <w:vanish/>
      <w:webHidden w:val="0"/>
      <w:specVanish w:val="0"/>
    </w:rPr>
  </w:style>
  <w:style w:type="paragraph" w:styleId="a4">
    <w:name w:val="List Paragraph"/>
    <w:basedOn w:val="a"/>
    <w:uiPriority w:val="34"/>
    <w:qFormat/>
    <w:rsid w:val="00BB15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C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B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ranslate">
    <w:name w:val="notranslate"/>
    <w:basedOn w:val="a0"/>
    <w:rsid w:val="001B7C78"/>
  </w:style>
  <w:style w:type="character" w:customStyle="1" w:styleId="google-src-text1">
    <w:name w:val="google-src-text1"/>
    <w:basedOn w:val="a0"/>
    <w:rsid w:val="001B7C78"/>
    <w:rPr>
      <w:vanish/>
      <w:webHidden w:val="0"/>
      <w:specVanish w:val="0"/>
    </w:rPr>
  </w:style>
  <w:style w:type="paragraph" w:styleId="a4">
    <w:name w:val="List Paragraph"/>
    <w:basedOn w:val="a"/>
    <w:uiPriority w:val="34"/>
    <w:qFormat/>
    <w:rsid w:val="00BB15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C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1CE99-3D0D-46A4-BC1E-6091FCCE3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Никитина Е.Ю.</cp:lastModifiedBy>
  <cp:revision>4</cp:revision>
  <cp:lastPrinted>2017-07-07T13:55:00Z</cp:lastPrinted>
  <dcterms:created xsi:type="dcterms:W3CDTF">2017-07-07T11:58:00Z</dcterms:created>
  <dcterms:modified xsi:type="dcterms:W3CDTF">2017-07-07T14:04:00Z</dcterms:modified>
</cp:coreProperties>
</file>