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3C419" w14:textId="4554A9F2" w:rsidR="009F79CB" w:rsidRPr="0073405D" w:rsidRDefault="00E2786D" w:rsidP="00095D12">
      <w:pPr>
        <w:spacing w:before="0" w:after="40" w:line="240" w:lineRule="exact"/>
        <w:ind w:left="1985"/>
        <w:jc w:val="center"/>
        <w:rPr>
          <w:rFonts w:asciiTheme="majorHAnsi" w:hAnsiTheme="majorHAnsi"/>
          <w:smallCaps/>
          <w:noProof/>
          <w:sz w:val="24"/>
          <w:szCs w:val="24"/>
          <w:lang w:val="en-GB" w:eastAsia="de-DE"/>
        </w:rPr>
      </w:pPr>
      <w:r w:rsidRPr="0073405D">
        <w:rPr>
          <w:rFonts w:asciiTheme="majorHAnsi" w:hAnsiTheme="majorHAnsi"/>
          <w:smallCaps/>
          <w:noProof/>
          <w:sz w:val="24"/>
          <w:szCs w:val="24"/>
          <w:lang w:val="de-DE" w:eastAsia="de-DE"/>
        </w:rPr>
        <mc:AlternateContent>
          <mc:Choice Requires="wps">
            <w:drawing>
              <wp:anchor distT="0" distB="0" distL="114300" distR="114300" simplePos="0" relativeHeight="251656192" behindDoc="1" locked="0" layoutInCell="1" allowOverlap="1" wp14:anchorId="5A4FDBFF" wp14:editId="5C0882E7">
                <wp:simplePos x="0" y="0"/>
                <wp:positionH relativeFrom="column">
                  <wp:posOffset>-900430</wp:posOffset>
                </wp:positionH>
                <wp:positionV relativeFrom="paragraph">
                  <wp:posOffset>-720090</wp:posOffset>
                </wp:positionV>
                <wp:extent cx="1797685" cy="10681335"/>
                <wp:effectExtent l="0" t="0" r="5715" b="12065"/>
                <wp:wrapNone/>
                <wp:docPr id="2" name="Rechteck 2"/>
                <wp:cNvGraphicFramePr/>
                <a:graphic xmlns:a="http://schemas.openxmlformats.org/drawingml/2006/main">
                  <a:graphicData uri="http://schemas.microsoft.com/office/word/2010/wordprocessingShape">
                    <wps:wsp>
                      <wps:cNvSpPr/>
                      <wps:spPr>
                        <a:xfrm>
                          <a:off x="0" y="0"/>
                          <a:ext cx="1797685" cy="10681335"/>
                        </a:xfrm>
                        <a:prstGeom prst="rect">
                          <a:avLst/>
                        </a:prstGeom>
                        <a:gradFill flip="none" rotWithShape="1">
                          <a:gsLst>
                            <a:gs pos="0">
                              <a:srgbClr val="0000FF"/>
                            </a:gs>
                            <a:gs pos="100000">
                              <a:srgbClr val="FFFFFF"/>
                            </a:gs>
                          </a:gsLst>
                          <a:path path="circle">
                            <a:fillToRect r="100000" b="100000"/>
                          </a:path>
                          <a:tileRect l="-100000" t="-100000"/>
                        </a:gra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 o:spid="_x0000_s1026" style="position:absolute;margin-left:-70.85pt;margin-top:-56.65pt;width:141.55pt;height:84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" fillcolor="blue" stroked="f">
                <v:fill rotate="t" focus="100%" type="gradientRadial"/>
              </v:rect>
            </w:pict>
          </mc:Fallback>
        </mc:AlternateContent>
      </w:r>
      <w:r w:rsidR="009F79CB" w:rsidRPr="0073405D">
        <w:rPr>
          <w:rFonts w:asciiTheme="majorHAnsi" w:hAnsiTheme="majorHAnsi"/>
          <w:smallCaps/>
          <w:noProof/>
          <w:sz w:val="24"/>
          <w:szCs w:val="24"/>
          <w:lang w:val="en-GB" w:eastAsia="de-DE"/>
        </w:rPr>
        <w:t>International Organization of Supreme Audit Institutions</w:t>
      </w:r>
    </w:p>
    <w:p w14:paraId="1766BA1E" w14:textId="34C17E95" w:rsidR="009F79CB" w:rsidRPr="0073405D" w:rsidRDefault="009F79CB" w:rsidP="00095D12">
      <w:pPr>
        <w:spacing w:before="0" w:after="40" w:line="240" w:lineRule="exact"/>
        <w:ind w:left="1985"/>
        <w:jc w:val="center"/>
        <w:rPr>
          <w:rFonts w:asciiTheme="majorHAnsi" w:hAnsiTheme="majorHAnsi"/>
          <w:smallCaps/>
          <w:noProof/>
          <w:sz w:val="24"/>
          <w:szCs w:val="24"/>
          <w:lang w:val="en-GB" w:eastAsia="de-DE"/>
        </w:rPr>
      </w:pPr>
      <w:r w:rsidRPr="0073405D">
        <w:rPr>
          <w:rFonts w:asciiTheme="majorHAnsi" w:hAnsiTheme="majorHAnsi"/>
          <w:smallCaps/>
          <w:noProof/>
          <w:sz w:val="24"/>
          <w:szCs w:val="24"/>
          <w:lang w:val="en-GB" w:eastAsia="de-DE"/>
        </w:rPr>
        <w:t>Organisation Internationale des Instituti</w:t>
      </w:r>
      <w:r w:rsidR="001E2A96" w:rsidRPr="0073405D">
        <w:rPr>
          <w:rFonts w:asciiTheme="majorHAnsi" w:hAnsiTheme="majorHAnsi"/>
          <w:smallCaps/>
          <w:noProof/>
          <w:sz w:val="24"/>
          <w:szCs w:val="24"/>
          <w:lang w:val="en-GB" w:eastAsia="de-DE"/>
        </w:rPr>
        <w:t>ons Supérieures de </w:t>
      </w:r>
      <w:r w:rsidRPr="0073405D">
        <w:rPr>
          <w:rFonts w:asciiTheme="majorHAnsi" w:hAnsiTheme="majorHAnsi"/>
          <w:smallCaps/>
          <w:noProof/>
          <w:sz w:val="24"/>
          <w:szCs w:val="24"/>
          <w:lang w:val="en-GB" w:eastAsia="de-DE"/>
        </w:rPr>
        <w:t>Contrôle des Finances Publiques</w:t>
      </w:r>
    </w:p>
    <w:p w14:paraId="5AFECBDE" w14:textId="2A41390B" w:rsidR="009F79CB" w:rsidRPr="0073405D" w:rsidRDefault="009F79CB" w:rsidP="00095D12">
      <w:pPr>
        <w:spacing w:before="0" w:after="40" w:line="240" w:lineRule="exact"/>
        <w:ind w:left="1985"/>
        <w:jc w:val="center"/>
        <w:rPr>
          <w:rFonts w:asciiTheme="majorHAnsi" w:hAnsiTheme="majorHAnsi"/>
          <w:smallCaps/>
          <w:noProof/>
          <w:sz w:val="24"/>
          <w:szCs w:val="24"/>
          <w:lang w:val="en-GB" w:eastAsia="de-DE"/>
        </w:rPr>
      </w:pPr>
      <w:r w:rsidRPr="0073405D">
        <w:rPr>
          <w:rFonts w:asciiTheme="majorHAnsi" w:hAnsiTheme="majorHAnsi"/>
          <w:smallCaps/>
          <w:noProof/>
          <w:sz w:val="24"/>
          <w:szCs w:val="24"/>
          <w:lang w:val="en-GB" w:eastAsia="de-DE"/>
        </w:rPr>
        <w:t>Internati</w:t>
      </w:r>
      <w:r w:rsidR="001E2A96" w:rsidRPr="0073405D">
        <w:rPr>
          <w:rFonts w:asciiTheme="majorHAnsi" w:hAnsiTheme="majorHAnsi"/>
          <w:smallCaps/>
          <w:noProof/>
          <w:sz w:val="24"/>
          <w:szCs w:val="24"/>
          <w:lang w:val="en-GB" w:eastAsia="de-DE"/>
        </w:rPr>
        <w:t>onale Organisation der Obersten </w:t>
      </w:r>
      <w:r w:rsidRPr="0073405D">
        <w:rPr>
          <w:rFonts w:asciiTheme="majorHAnsi" w:hAnsiTheme="majorHAnsi"/>
          <w:smallCaps/>
          <w:noProof/>
          <w:sz w:val="24"/>
          <w:szCs w:val="24"/>
          <w:lang w:val="en-GB" w:eastAsia="de-DE"/>
        </w:rPr>
        <w:t>Rechnungskontrollbehörden</w:t>
      </w:r>
    </w:p>
    <w:p w14:paraId="07E81F2E" w14:textId="3C6B1ADA" w:rsidR="00F20923" w:rsidRPr="0073405D" w:rsidRDefault="009F79CB" w:rsidP="00095D12">
      <w:pPr>
        <w:spacing w:before="0" w:after="40" w:line="240" w:lineRule="exact"/>
        <w:ind w:left="1985"/>
        <w:jc w:val="center"/>
        <w:rPr>
          <w:smallCaps/>
          <w:sz w:val="24"/>
          <w:szCs w:val="24"/>
          <w:lang w:val="en-GB"/>
        </w:rPr>
      </w:pPr>
      <w:r w:rsidRPr="0073405D">
        <w:rPr>
          <w:rFonts w:asciiTheme="majorHAnsi" w:hAnsiTheme="majorHAnsi"/>
          <w:smallCaps/>
          <w:noProof/>
          <w:sz w:val="24"/>
          <w:szCs w:val="24"/>
          <w:lang w:val="en-GB" w:eastAsia="de-DE"/>
        </w:rPr>
        <w:t xml:space="preserve">Organización Internacional </w:t>
      </w:r>
      <w:r w:rsidR="001E2A96" w:rsidRPr="0073405D">
        <w:rPr>
          <w:rFonts w:asciiTheme="majorHAnsi" w:hAnsiTheme="majorHAnsi"/>
          <w:smallCaps/>
          <w:noProof/>
          <w:sz w:val="24"/>
          <w:szCs w:val="24"/>
          <w:lang w:val="en-GB" w:eastAsia="de-DE"/>
        </w:rPr>
        <w:t>de las Entidades Fiscalizadoras </w:t>
      </w:r>
      <w:r w:rsidRPr="0073405D">
        <w:rPr>
          <w:rFonts w:asciiTheme="majorHAnsi" w:hAnsiTheme="majorHAnsi"/>
          <w:smallCaps/>
          <w:noProof/>
          <w:sz w:val="24"/>
          <w:szCs w:val="24"/>
          <w:lang w:val="en-GB" w:eastAsia="de-DE"/>
        </w:rPr>
        <w:t>Superiores</w:t>
      </w:r>
    </w:p>
    <w:p w14:paraId="6AB41400" w14:textId="304DC42F" w:rsidR="009F79CB" w:rsidRPr="0073405D" w:rsidRDefault="00F2566C" w:rsidP="00DA2305">
      <w:pPr>
        <w:spacing w:line="240" w:lineRule="auto"/>
        <w:ind w:left="1985"/>
        <w:jc w:val="center"/>
        <w:rPr>
          <w:lang w:val="en-GB"/>
        </w:rPr>
      </w:pPr>
      <w:r w:rsidRPr="0073405D">
        <w:rPr>
          <w:rFonts w:ascii="Times New Roman" w:hAnsi="Times New Roman"/>
          <w:noProof/>
          <w:sz w:val="20"/>
          <w:lang w:val="de-DE" w:eastAsia="de-DE"/>
        </w:rPr>
        <w:drawing>
          <wp:inline distT="0" distB="0" distL="0" distR="0" wp14:anchorId="326BF94B" wp14:editId="5E82EF8D">
            <wp:extent cx="3017520" cy="182880"/>
            <wp:effectExtent l="0" t="0" r="5080" b="0"/>
            <wp:docPr id="1" name="Bild 1" descr="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182880"/>
                    </a:xfrm>
                    <a:prstGeom prst="rect">
                      <a:avLst/>
                    </a:prstGeom>
                    <a:noFill/>
                    <a:ln>
                      <a:noFill/>
                    </a:ln>
                  </pic:spPr>
                </pic:pic>
              </a:graphicData>
            </a:graphic>
          </wp:inline>
        </w:drawing>
      </w:r>
    </w:p>
    <w:p w14:paraId="1B9C50BE" w14:textId="34A899D9" w:rsidR="00F2566C" w:rsidRPr="0073405D" w:rsidRDefault="00F2566C" w:rsidP="00CC5509">
      <w:pPr>
        <w:spacing w:before="240"/>
        <w:ind w:left="1985"/>
        <w:jc w:val="center"/>
        <w:rPr>
          <w:lang w:val="en-GB"/>
        </w:rPr>
      </w:pPr>
    </w:p>
    <w:p w14:paraId="5D4BF075" w14:textId="739272D1" w:rsidR="00187448" w:rsidRPr="0073405D" w:rsidRDefault="00187448" w:rsidP="008E119A">
      <w:pPr>
        <w:spacing w:line="240" w:lineRule="auto"/>
        <w:ind w:left="1985"/>
        <w:jc w:val="center"/>
        <w:rPr>
          <w:lang w:val="en-GB"/>
        </w:rPr>
      </w:pPr>
    </w:p>
    <w:p w14:paraId="46C90DAD" w14:textId="7D6F1CA0" w:rsidR="007E18AB" w:rsidRPr="0073405D" w:rsidRDefault="007E18AB" w:rsidP="008E119A">
      <w:pPr>
        <w:spacing w:line="240" w:lineRule="auto"/>
        <w:ind w:left="1985"/>
        <w:jc w:val="center"/>
        <w:rPr>
          <w:lang w:val="en-GB"/>
        </w:rPr>
      </w:pPr>
    </w:p>
    <w:p w14:paraId="1769A69F" w14:textId="0FFC32E9" w:rsidR="00CC5509" w:rsidRPr="0073405D" w:rsidRDefault="007048A7" w:rsidP="008E119A">
      <w:pPr>
        <w:spacing w:line="240" w:lineRule="auto"/>
        <w:ind w:left="1985"/>
        <w:jc w:val="center"/>
        <w:rPr>
          <w:b/>
          <w:sz w:val="26"/>
          <w:szCs w:val="26"/>
          <w:lang w:val="en-GB"/>
        </w:rPr>
      </w:pPr>
      <w:r w:rsidRPr="0073405D">
        <w:rPr>
          <w:b/>
          <w:sz w:val="26"/>
          <w:szCs w:val="26"/>
          <w:lang w:val="en-GB"/>
        </w:rPr>
        <w:t>9</w:t>
      </w:r>
      <w:r w:rsidRPr="0073405D">
        <w:rPr>
          <w:b/>
          <w:sz w:val="26"/>
          <w:szCs w:val="26"/>
          <w:vertAlign w:val="superscript"/>
          <w:lang w:val="en-GB"/>
        </w:rPr>
        <w:t>th</w:t>
      </w:r>
      <w:r w:rsidR="0087529D" w:rsidRPr="0073405D">
        <w:rPr>
          <w:b/>
          <w:sz w:val="26"/>
          <w:szCs w:val="26"/>
          <w:lang w:val="en-GB"/>
        </w:rPr>
        <w:t> Meeting of the</w:t>
      </w:r>
      <w:r w:rsidR="0087529D" w:rsidRPr="0073405D">
        <w:rPr>
          <w:b/>
          <w:sz w:val="26"/>
          <w:szCs w:val="26"/>
          <w:lang w:val="en-GB"/>
        </w:rPr>
        <w:br/>
      </w:r>
      <w:r w:rsidRPr="0073405D">
        <w:rPr>
          <w:b/>
          <w:sz w:val="26"/>
          <w:szCs w:val="26"/>
          <w:lang w:val="en-GB"/>
        </w:rPr>
        <w:t>Steering Committee of the INTOSAI Committee on Knowledge Sharing and Knowledge Services (KSC)</w:t>
      </w:r>
    </w:p>
    <w:p w14:paraId="448C1C36" w14:textId="16E9FACD" w:rsidR="00187448" w:rsidRPr="0073405D" w:rsidRDefault="00F52457" w:rsidP="008E119A">
      <w:pPr>
        <w:spacing w:line="240" w:lineRule="auto"/>
        <w:ind w:left="1985"/>
        <w:jc w:val="center"/>
        <w:rPr>
          <w:sz w:val="24"/>
          <w:szCs w:val="24"/>
          <w:lang w:val="en-GB"/>
        </w:rPr>
      </w:pPr>
      <w:r w:rsidRPr="0073405D">
        <w:rPr>
          <w:sz w:val="24"/>
          <w:szCs w:val="24"/>
          <w:lang w:val="en-GB"/>
        </w:rPr>
        <w:t>Bali, Indonesia</w:t>
      </w:r>
    </w:p>
    <w:p w14:paraId="791E3526" w14:textId="13076A59" w:rsidR="00F52457" w:rsidRPr="0073405D" w:rsidRDefault="007048A7" w:rsidP="008E119A">
      <w:pPr>
        <w:spacing w:line="240" w:lineRule="auto"/>
        <w:ind w:left="1985"/>
        <w:jc w:val="center"/>
        <w:rPr>
          <w:lang w:val="en-GB"/>
        </w:rPr>
      </w:pPr>
      <w:r w:rsidRPr="0073405D">
        <w:rPr>
          <w:lang w:val="en-GB"/>
        </w:rPr>
        <w:t xml:space="preserve">23–25 </w:t>
      </w:r>
      <w:r w:rsidR="00F52457" w:rsidRPr="0073405D">
        <w:rPr>
          <w:lang w:val="en-GB"/>
        </w:rPr>
        <w:t>August 2017</w:t>
      </w:r>
    </w:p>
    <w:p w14:paraId="5DBAA5E4" w14:textId="3908F968" w:rsidR="00F2566C" w:rsidRPr="0073405D" w:rsidRDefault="00B15FB2" w:rsidP="0006794B">
      <w:pPr>
        <w:spacing w:before="1680"/>
        <w:rPr>
          <w:lang w:val="en-GB"/>
        </w:rPr>
      </w:pPr>
      <w:r w:rsidRPr="0073405D">
        <w:rPr>
          <w:noProof/>
          <w:lang w:val="de-DE" w:eastAsia="de-DE"/>
        </w:rPr>
        <mc:AlternateContent>
          <mc:Choice Requires="wpg">
            <w:drawing>
              <wp:anchor distT="0" distB="0" distL="114300" distR="114300" simplePos="0" relativeHeight="251660288" behindDoc="0" locked="0" layoutInCell="1" allowOverlap="1" wp14:anchorId="3D73AFAF" wp14:editId="599022FD">
                <wp:simplePos x="0" y="0"/>
                <wp:positionH relativeFrom="column">
                  <wp:posOffset>-342900</wp:posOffset>
                </wp:positionH>
                <wp:positionV relativeFrom="paragraph">
                  <wp:posOffset>1069975</wp:posOffset>
                </wp:positionV>
                <wp:extent cx="1620000" cy="1440000"/>
                <wp:effectExtent l="0" t="0" r="5715" b="8255"/>
                <wp:wrapNone/>
                <wp:docPr id="6" name="Gruppierung 6"/>
                <wp:cNvGraphicFramePr/>
                <a:graphic xmlns:a="http://schemas.openxmlformats.org/drawingml/2006/main">
                  <a:graphicData uri="http://schemas.microsoft.com/office/word/2010/wordprocessingGroup">
                    <wpg:wgp>
                      <wpg:cNvGrpSpPr/>
                      <wpg:grpSpPr>
                        <a:xfrm>
                          <a:off x="0" y="0"/>
                          <a:ext cx="1620000" cy="1440000"/>
                          <a:chOff x="0" y="0"/>
                          <a:chExt cx="1620000" cy="1440000"/>
                        </a:xfrm>
                      </wpg:grpSpPr>
                      <wps:wsp>
                        <wps:cNvPr id="5" name="Oval 5"/>
                        <wps:cNvSpPr>
                          <a:spLocks/>
                        </wps:cNvSpPr>
                        <wps:spPr>
                          <a:xfrm>
                            <a:off x="0" y="0"/>
                            <a:ext cx="1620000" cy="1440000"/>
                          </a:xfrm>
                          <a:prstGeom prst="ellipse">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a:spLocks/>
                        </wps:cNvSpPr>
                        <wps:spPr>
                          <a:xfrm>
                            <a:off x="97790" y="89535"/>
                            <a:ext cx="1438275" cy="1257300"/>
                          </a:xfrm>
                          <a:prstGeom prst="ellipse">
                            <a:avLst/>
                          </a:prstGeom>
                          <a:solidFill>
                            <a:srgbClr val="6262FF"/>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Bild 3"/>
                          <pic:cNvPicPr>
                            <a:picLocks noChangeAspect="1"/>
                          </pic:cNvPicPr>
                        </pic:nvPicPr>
                        <pic:blipFill>
                          <a:blip r:embed="rId10">
                            <a:biLevel thresh="25000"/>
                            <a:extLst>
                              <a:ext uri="{28A0092B-C50C-407E-A947-70E740481C1C}">
                                <a14:useLocalDpi xmlns:a14="http://schemas.microsoft.com/office/drawing/2010/main" val="0"/>
                              </a:ext>
                            </a:extLst>
                          </a:blip>
                          <a:stretch>
                            <a:fillRect/>
                          </a:stretch>
                        </pic:blipFill>
                        <pic:spPr>
                          <a:xfrm>
                            <a:off x="203835" y="189865"/>
                            <a:ext cx="1259840" cy="1092200"/>
                          </a:xfrm>
                          <a:prstGeom prst="rect">
                            <a:avLst/>
                          </a:prstGeom>
                        </pic:spPr>
                      </pic:pic>
                    </wpg:wgp>
                  </a:graphicData>
                </a:graphic>
              </wp:anchor>
            </w:drawing>
          </mc:Choice>
          <mc:Fallback>
            <w:pict>
              <v:group id="Gruppierung 6" o:spid="_x0000_s1026" style="position:absolute;margin-left:-26.95pt;margin-top:84.25pt;width:127.55pt;height:113.4pt;z-index:251660288" coordsize="1620000,14400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">
                <v:oval id="Oval 5" o:spid="_x0000_s1027" style="position:absolute;width:1620000;height:1440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8F5qwwAA&#10;ANoAAAAPAAAAZHJzL2Rvd25yZXYueG1sRI9Pi8IwFMTvC36H8AQvi6YVdpVqFFFE2dv6Bzw+mmdT&#10;bF5KE9v67TcLC3scZuY3zHLd20q01PjSsYJ0koAgzp0uuVBwOe/HcxA+IGusHJOCF3lYrwZvS8y0&#10;6/ib2lMoRISwz1CBCaHOpPS5IYt+4mri6N1dYzFE2RRSN9hFuK3kNEk+pcWS44LBmraG8sfpaRV0&#10;B5dej7upK3a358z07/t2+5UqNRr2mwWIQH34D/+1j1rBB/xeiTdArn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8F5qwwAAANoAAAAPAAAAAAAAAAAAAAAAAJcCAABkcnMvZG93&#10;bnJldi54bWxQSwUGAAAAAAQABAD1AAAAhwMAAAAA&#10;" fillcolor="white [3212]" stroked="f">
                  <v:path arrowok="t"/>
                </v:oval>
                <v:oval id="Oval 9" o:spid="_x0000_s1028" style="position:absolute;left:97790;top:89535;width:1438275;height:1257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YhmHwgAA&#10;ANoAAAAPAAAAZHJzL2Rvd25yZXYueG1sRI9BawIxFITvBf9DeIKXUrP1ILoaRURBvHVtocfH5pks&#10;bl6WJF3Xf98UCh6HmfmGWW8H14qeQmw8K3ifFiCIa68bNgo+L8e3BYiYkDW2nknBgyJsN6OXNZba&#10;3/mD+ioZkSEcS1RgU+pKKWNtyWGc+o44e1cfHKYsg5E64D3DXStnRTGXDhvOCxY72luqb9WPUxAW&#10;rj/YQ/H9dT5Wsl6a8+vNzJWajIfdCkSiIT3D/+2TVrCEvyv5BsjN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liGYfCAAAA2gAAAA8AAAAAAAAAAAAAAAAAlwIAAGRycy9kb3du&#10;cmV2LnhtbFBLBQYAAAAABAAEAPUAAACGAwAAAAA=&#10;" fillcolor="#6262ff" stroked="f">
                  <v:path arrowok="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1029" type="#_x0000_t75" style="position:absolute;left:203835;top:189865;width:1259840;height:1092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ye&#10;SyfCAAAA2gAAAA8AAABkcnMvZG93bnJldi54bWxEj0GLwjAUhO+C/yE8YW+auoJo1yiy2wURL1Yv&#10;e3s0z7bYvJQk1u6/N4LgcZiZb5jVpjeN6Mj52rKC6SQBQVxYXXOp4Hz6HS9A+ICssbFMCv7Jw2Y9&#10;HKww1fbOR+ryUIoIYZ+igiqENpXSFxUZ9BPbEkfvYp3BEKUrpXZ4j3DTyM8kmUuDNceFClv6rqi4&#10;5jej4DDLFqfl8qe4bdu/aYdJNnf7TKmPUb/9AhGoD+/wq73TCmbwvBJvgFw/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MnksnwgAAANoAAAAPAAAAAAAAAAAAAAAAAJwCAABk&#10;cnMvZG93bnJldi54bWxQSwUGAAAAAAQABAD3AAAAiwMAAAAA&#10;">
                  <v:imagedata r:id="rId11" o:title="" grayscale="t" bilevel="t"/>
                  <v:path arrowok="t"/>
                </v:shape>
              </v:group>
            </w:pict>
          </mc:Fallback>
        </mc:AlternateContent>
      </w:r>
    </w:p>
    <w:tbl>
      <w:tblPr>
        <w:tblStyle w:val="FarbigesRaster-Akzent2"/>
        <w:tblpPr w:leftFromText="141" w:rightFromText="141" w:vertAnchor="text" w:tblpXSpec="right" w:tblpY="1"/>
        <w:tblOverlap w:val="never"/>
        <w:tblW w:w="7196" w:type="dxa"/>
        <w:tblBorders>
          <w:insideH w:val="none" w:sz="0" w:space="0" w:color="auto"/>
        </w:tblBorders>
        <w:shd w:val="clear" w:color="auto" w:fill="E0E0E0"/>
        <w:tblLook w:val="04A0" w:firstRow="1" w:lastRow="0" w:firstColumn="1" w:lastColumn="0" w:noHBand="0" w:noVBand="1"/>
      </w:tblPr>
      <w:tblGrid>
        <w:gridCol w:w="7196"/>
      </w:tblGrid>
      <w:tr w:rsidR="00DD1E38" w:rsidRPr="0073405D" w14:paraId="1D510CC4" w14:textId="77777777" w:rsidTr="00165C33">
        <w:trPr>
          <w:cnfStyle w:val="100000000000" w:firstRow="1" w:lastRow="0" w:firstColumn="0" w:lastColumn="0" w:oddVBand="0" w:evenVBand="0" w:oddHBand="0" w:evenHBand="0" w:firstRowFirstColumn="0" w:firstRowLastColumn="0" w:lastRowFirstColumn="0" w:lastRowLastColumn="0"/>
          <w:trHeight w:hRule="exact" w:val="1701"/>
        </w:trPr>
        <w:tc>
          <w:tcPr>
            <w:cnfStyle w:val="001000000000" w:firstRow="0" w:lastRow="0" w:firstColumn="1" w:lastColumn="0" w:oddVBand="0" w:evenVBand="0" w:oddHBand="0" w:evenHBand="0" w:firstRowFirstColumn="0" w:firstRowLastColumn="0" w:lastRowFirstColumn="0" w:lastRowLastColumn="0"/>
            <w:tcW w:w="7196" w:type="dxa"/>
            <w:shd w:val="clear" w:color="auto" w:fill="E0E0E0"/>
            <w:vAlign w:val="center"/>
          </w:tcPr>
          <w:p w14:paraId="7FEF6B7E" w14:textId="77777777" w:rsidR="004B4AA4" w:rsidRPr="0073405D" w:rsidRDefault="00187448" w:rsidP="0087529D">
            <w:pPr>
              <w:spacing w:after="120"/>
              <w:ind w:right="182"/>
              <w:jc w:val="center"/>
              <w:rPr>
                <w:color w:val="000090"/>
                <w:sz w:val="28"/>
                <w:szCs w:val="28"/>
                <w:lang w:val="en-GB"/>
              </w:rPr>
            </w:pPr>
            <w:r w:rsidRPr="0073405D">
              <w:rPr>
                <w:color w:val="000090"/>
                <w:sz w:val="28"/>
                <w:szCs w:val="28"/>
                <w:lang w:val="en-GB"/>
              </w:rPr>
              <w:t>INTOSAI General Secretariat</w:t>
            </w:r>
          </w:p>
          <w:p w14:paraId="2BC41B1E" w14:textId="57645364" w:rsidR="00F52457" w:rsidRPr="0073405D" w:rsidRDefault="00F52457" w:rsidP="0087529D">
            <w:pPr>
              <w:spacing w:after="0"/>
              <w:ind w:right="182"/>
              <w:jc w:val="right"/>
              <w:rPr>
                <w:color w:val="000090"/>
                <w:lang w:val="en-GB"/>
              </w:rPr>
            </w:pPr>
            <w:r w:rsidRPr="0073405D">
              <w:rPr>
                <w:color w:val="000090"/>
                <w:lang w:val="en-GB"/>
              </w:rPr>
              <w:t xml:space="preserve">Agenda item </w:t>
            </w:r>
            <w:r w:rsidR="00F22FCE" w:rsidRPr="0073405D">
              <w:rPr>
                <w:color w:val="000090"/>
                <w:lang w:val="en-GB"/>
              </w:rPr>
              <w:t>4</w:t>
            </w:r>
          </w:p>
        </w:tc>
      </w:tr>
    </w:tbl>
    <w:p w14:paraId="1B3F5B94" w14:textId="761DD9F9" w:rsidR="004B4AA4" w:rsidRPr="0073405D" w:rsidRDefault="00323467" w:rsidP="0006794B">
      <w:pPr>
        <w:spacing w:before="4080"/>
        <w:rPr>
          <w:lang w:val="en-GB"/>
        </w:rPr>
      </w:pPr>
      <w:r w:rsidRPr="0073405D">
        <w:rPr>
          <w:noProof/>
          <w:lang w:val="en-GB" w:eastAsia="de-DE"/>
        </w:rPr>
        <w:br w:type="textWrapping" w:clear="all"/>
      </w:r>
    </w:p>
    <w:tbl>
      <w:tblPr>
        <w:tblStyle w:val="FarbigesRaster-Akzent2"/>
        <w:tblW w:w="3119" w:type="dxa"/>
        <w:jc w:val="right"/>
        <w:tblBorders>
          <w:insideH w:val="none" w:sz="0" w:space="0" w:color="auto"/>
        </w:tblBorders>
        <w:tblLook w:val="04A0" w:firstRow="1" w:lastRow="0" w:firstColumn="1" w:lastColumn="0" w:noHBand="0" w:noVBand="1"/>
      </w:tblPr>
      <w:tblGrid>
        <w:gridCol w:w="3119"/>
      </w:tblGrid>
      <w:tr w:rsidR="006B5847" w:rsidRPr="0073405D" w14:paraId="2A96A9C3" w14:textId="77777777" w:rsidTr="0006794B">
        <w:trPr>
          <w:cnfStyle w:val="100000000000" w:firstRow="1" w:lastRow="0" w:firstColumn="0" w:lastColumn="0" w:oddVBand="0" w:evenVBand="0" w:oddHBand="0" w:evenHBand="0" w:firstRowFirstColumn="0" w:firstRowLastColumn="0" w:lastRowFirstColumn="0" w:lastRowLastColumn="0"/>
          <w:trHeight w:hRule="exact" w:val="851"/>
          <w:jc w:val="right"/>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vAlign w:val="center"/>
          </w:tcPr>
          <w:p w14:paraId="18450327" w14:textId="353C1705" w:rsidR="006B5847" w:rsidRPr="0073405D" w:rsidRDefault="006B5847" w:rsidP="00F41880">
            <w:pPr>
              <w:spacing w:after="120"/>
              <w:rPr>
                <w:b w:val="0"/>
                <w:color w:val="7575D1" w:themeColor="accent2" w:themeTint="99"/>
                <w:sz w:val="28"/>
                <w:szCs w:val="28"/>
                <w:lang w:val="en-GB"/>
              </w:rPr>
            </w:pPr>
          </w:p>
        </w:tc>
      </w:tr>
    </w:tbl>
    <w:p w14:paraId="1B8C9F1C" w14:textId="627EAA07" w:rsidR="00295934" w:rsidRPr="0073405D" w:rsidRDefault="00295934" w:rsidP="00295934">
      <w:pPr>
        <w:spacing w:before="240"/>
        <w:rPr>
          <w:lang w:val="en-GB"/>
        </w:rPr>
        <w:sectPr w:rsidR="00295934" w:rsidRPr="0073405D" w:rsidSect="00684906">
          <w:headerReference w:type="default" r:id="rId12"/>
          <w:footerReference w:type="even" r:id="rId13"/>
          <w:footerReference w:type="default" r:id="rId14"/>
          <w:pgSz w:w="11906" w:h="16838" w:code="9"/>
          <w:pgMar w:top="1134" w:right="1418" w:bottom="1418" w:left="1418" w:header="709" w:footer="709" w:gutter="0"/>
          <w:cols w:space="708"/>
          <w:docGrid w:linePitch="360"/>
        </w:sectPr>
      </w:pPr>
    </w:p>
    <w:p w14:paraId="3C1C40BF" w14:textId="77777777" w:rsidR="00C45B70" w:rsidRPr="002926AC" w:rsidRDefault="00C45B70" w:rsidP="000E12EA">
      <w:pPr>
        <w:pStyle w:val="Inhaltsverzeichnisberschrift"/>
        <w:spacing w:before="720" w:after="480"/>
        <w:jc w:val="right"/>
        <w:rPr>
          <w:lang w:val="de-DE"/>
        </w:rPr>
      </w:pPr>
      <w:r w:rsidRPr="00D47705">
        <w:lastRenderedPageBreak/>
        <w:t>Table of Contents</w:t>
      </w:r>
    </w:p>
    <w:p w14:paraId="5B3160BE" w14:textId="77777777" w:rsidR="000E12EA" w:rsidRPr="000E12EA" w:rsidRDefault="00C45B70">
      <w:pPr>
        <w:pStyle w:val="Verzeichnis1"/>
        <w:rPr>
          <w:rFonts w:asciiTheme="minorHAnsi" w:hAnsiTheme="minorHAnsi"/>
          <w:noProof/>
          <w:color w:val="auto"/>
        </w:rPr>
      </w:pPr>
      <w:r w:rsidRPr="000E12EA">
        <w:rPr>
          <w:color w:val="auto"/>
          <w:lang w:val="de-DE"/>
        </w:rPr>
        <w:fldChar w:fldCharType="begin"/>
      </w:r>
      <w:r w:rsidRPr="000E12EA">
        <w:rPr>
          <w:color w:val="auto"/>
          <w:lang w:val="de-DE"/>
        </w:rPr>
        <w:instrText xml:space="preserve"> TOC \o "1-3" </w:instrText>
      </w:r>
      <w:r w:rsidRPr="000E12EA">
        <w:rPr>
          <w:color w:val="auto"/>
          <w:lang w:val="de-DE"/>
        </w:rPr>
        <w:fldChar w:fldCharType="separate"/>
      </w:r>
      <w:r w:rsidR="000E12EA" w:rsidRPr="000E12EA">
        <w:rPr>
          <w:noProof/>
          <w:color w:val="auto"/>
        </w:rPr>
        <w:t>Introduction</w:t>
      </w:r>
      <w:r w:rsidR="000E12EA" w:rsidRPr="000E12EA">
        <w:rPr>
          <w:noProof/>
          <w:color w:val="auto"/>
        </w:rPr>
        <w:tab/>
      </w:r>
      <w:r w:rsidR="000E12EA" w:rsidRPr="000E12EA">
        <w:rPr>
          <w:noProof/>
          <w:color w:val="auto"/>
        </w:rPr>
        <w:fldChar w:fldCharType="begin"/>
      </w:r>
      <w:r w:rsidR="000E12EA" w:rsidRPr="000E12EA">
        <w:rPr>
          <w:noProof/>
          <w:color w:val="auto"/>
        </w:rPr>
        <w:instrText xml:space="preserve"> PAGEREF _Toc362159535 \h </w:instrText>
      </w:r>
      <w:r w:rsidR="000E12EA" w:rsidRPr="000E12EA">
        <w:rPr>
          <w:noProof/>
          <w:color w:val="auto"/>
        </w:rPr>
      </w:r>
      <w:r w:rsidR="000E12EA" w:rsidRPr="000E12EA">
        <w:rPr>
          <w:noProof/>
          <w:color w:val="auto"/>
        </w:rPr>
        <w:fldChar w:fldCharType="separate"/>
      </w:r>
      <w:r w:rsidR="000E12EA" w:rsidRPr="000E12EA">
        <w:rPr>
          <w:noProof/>
          <w:color w:val="auto"/>
        </w:rPr>
        <w:t>2</w:t>
      </w:r>
      <w:r w:rsidR="000E12EA" w:rsidRPr="000E12EA">
        <w:rPr>
          <w:noProof/>
          <w:color w:val="auto"/>
        </w:rPr>
        <w:fldChar w:fldCharType="end"/>
      </w:r>
    </w:p>
    <w:p w14:paraId="1059393C" w14:textId="77777777" w:rsidR="000E12EA" w:rsidRPr="000E12EA" w:rsidRDefault="000E12EA">
      <w:pPr>
        <w:pStyle w:val="Verzeichnis1"/>
        <w:tabs>
          <w:tab w:val="left" w:pos="422"/>
        </w:tabs>
        <w:rPr>
          <w:rFonts w:asciiTheme="minorHAnsi" w:hAnsiTheme="minorHAnsi"/>
          <w:noProof/>
          <w:color w:val="auto"/>
        </w:rPr>
      </w:pPr>
      <w:r w:rsidRPr="000E12EA">
        <w:rPr>
          <w:noProof/>
          <w:color w:val="auto"/>
        </w:rPr>
        <w:t>1.</w:t>
      </w:r>
      <w:r w:rsidRPr="000E12EA">
        <w:rPr>
          <w:rFonts w:asciiTheme="minorHAnsi" w:hAnsiTheme="minorHAnsi"/>
          <w:noProof/>
          <w:color w:val="auto"/>
        </w:rPr>
        <w:tab/>
      </w:r>
      <w:r w:rsidRPr="000E12EA">
        <w:rPr>
          <w:noProof/>
          <w:color w:val="auto"/>
        </w:rPr>
        <w:t>XXII INCOSAI 2016</w:t>
      </w:r>
      <w:r w:rsidRPr="000E12EA">
        <w:rPr>
          <w:noProof/>
          <w:color w:val="auto"/>
        </w:rPr>
        <w:tab/>
      </w:r>
      <w:r w:rsidRPr="000E12EA">
        <w:rPr>
          <w:noProof/>
          <w:color w:val="auto"/>
        </w:rPr>
        <w:fldChar w:fldCharType="begin"/>
      </w:r>
      <w:r w:rsidRPr="000E12EA">
        <w:rPr>
          <w:noProof/>
          <w:color w:val="auto"/>
        </w:rPr>
        <w:instrText xml:space="preserve"> PAGEREF _Toc362159536 \h </w:instrText>
      </w:r>
      <w:r w:rsidRPr="000E12EA">
        <w:rPr>
          <w:noProof/>
          <w:color w:val="auto"/>
        </w:rPr>
      </w:r>
      <w:r w:rsidRPr="000E12EA">
        <w:rPr>
          <w:noProof/>
          <w:color w:val="auto"/>
        </w:rPr>
        <w:fldChar w:fldCharType="separate"/>
      </w:r>
      <w:r w:rsidRPr="000E12EA">
        <w:rPr>
          <w:noProof/>
          <w:color w:val="auto"/>
        </w:rPr>
        <w:t>2</w:t>
      </w:r>
      <w:r w:rsidRPr="000E12EA">
        <w:rPr>
          <w:noProof/>
          <w:color w:val="auto"/>
        </w:rPr>
        <w:fldChar w:fldCharType="end"/>
      </w:r>
    </w:p>
    <w:p w14:paraId="49F56EF7" w14:textId="77777777" w:rsidR="000E12EA" w:rsidRPr="000E12EA" w:rsidRDefault="000E12EA">
      <w:pPr>
        <w:pStyle w:val="Verzeichnis1"/>
        <w:tabs>
          <w:tab w:val="left" w:pos="422"/>
        </w:tabs>
        <w:rPr>
          <w:rFonts w:asciiTheme="minorHAnsi" w:hAnsiTheme="minorHAnsi"/>
          <w:noProof/>
          <w:color w:val="auto"/>
        </w:rPr>
      </w:pPr>
      <w:r w:rsidRPr="000E12EA">
        <w:rPr>
          <w:noProof/>
          <w:color w:val="auto"/>
        </w:rPr>
        <w:t>2.</w:t>
      </w:r>
      <w:r w:rsidRPr="000E12EA">
        <w:rPr>
          <w:rFonts w:asciiTheme="minorHAnsi" w:hAnsiTheme="minorHAnsi"/>
          <w:noProof/>
          <w:color w:val="auto"/>
        </w:rPr>
        <w:tab/>
      </w:r>
      <w:r w:rsidRPr="000E12EA">
        <w:rPr>
          <w:noProof/>
          <w:color w:val="auto"/>
        </w:rPr>
        <w:t>UN Sustainable Development Goals and INTOSAI</w:t>
      </w:r>
      <w:r w:rsidRPr="000E12EA">
        <w:rPr>
          <w:noProof/>
          <w:color w:val="auto"/>
        </w:rPr>
        <w:tab/>
      </w:r>
      <w:r w:rsidRPr="000E12EA">
        <w:rPr>
          <w:noProof/>
          <w:color w:val="auto"/>
        </w:rPr>
        <w:fldChar w:fldCharType="begin"/>
      </w:r>
      <w:r w:rsidRPr="000E12EA">
        <w:rPr>
          <w:noProof/>
          <w:color w:val="auto"/>
        </w:rPr>
        <w:instrText xml:space="preserve"> PAGEREF _Toc362159537 \h </w:instrText>
      </w:r>
      <w:r w:rsidRPr="000E12EA">
        <w:rPr>
          <w:noProof/>
          <w:color w:val="auto"/>
        </w:rPr>
      </w:r>
      <w:r w:rsidRPr="000E12EA">
        <w:rPr>
          <w:noProof/>
          <w:color w:val="auto"/>
        </w:rPr>
        <w:fldChar w:fldCharType="separate"/>
      </w:r>
      <w:r w:rsidRPr="000E12EA">
        <w:rPr>
          <w:noProof/>
          <w:color w:val="auto"/>
        </w:rPr>
        <w:t>3</w:t>
      </w:r>
      <w:r w:rsidRPr="000E12EA">
        <w:rPr>
          <w:noProof/>
          <w:color w:val="auto"/>
        </w:rPr>
        <w:fldChar w:fldCharType="end"/>
      </w:r>
    </w:p>
    <w:p w14:paraId="67AECE19" w14:textId="77777777" w:rsidR="000E12EA" w:rsidRPr="000E12EA" w:rsidRDefault="000E12EA">
      <w:pPr>
        <w:pStyle w:val="Verzeichnis1"/>
        <w:tabs>
          <w:tab w:val="left" w:pos="422"/>
        </w:tabs>
        <w:rPr>
          <w:rFonts w:asciiTheme="minorHAnsi" w:hAnsiTheme="minorHAnsi"/>
          <w:noProof/>
          <w:color w:val="auto"/>
        </w:rPr>
      </w:pPr>
      <w:r w:rsidRPr="000E12EA">
        <w:rPr>
          <w:noProof/>
          <w:color w:val="auto"/>
        </w:rPr>
        <w:t>3.</w:t>
      </w:r>
      <w:r w:rsidRPr="000E12EA">
        <w:rPr>
          <w:rFonts w:asciiTheme="minorHAnsi" w:hAnsiTheme="minorHAnsi"/>
          <w:noProof/>
          <w:color w:val="auto"/>
        </w:rPr>
        <w:tab/>
      </w:r>
      <w:r w:rsidRPr="000E12EA">
        <w:rPr>
          <w:noProof/>
          <w:color w:val="auto"/>
        </w:rPr>
        <w:t>24</w:t>
      </w:r>
      <w:r w:rsidRPr="000E12EA">
        <w:rPr>
          <w:bCs/>
          <w:noProof/>
          <w:color w:val="auto"/>
          <w:vertAlign w:val="superscript"/>
        </w:rPr>
        <w:t>th</w:t>
      </w:r>
      <w:r w:rsidRPr="000E12EA">
        <w:rPr>
          <w:noProof/>
          <w:color w:val="auto"/>
        </w:rPr>
        <w:t xml:space="preserve"> UN/INTOSAI Symposium in Vienna</w:t>
      </w:r>
      <w:r w:rsidRPr="000E12EA">
        <w:rPr>
          <w:noProof/>
          <w:color w:val="auto"/>
        </w:rPr>
        <w:tab/>
      </w:r>
      <w:r w:rsidRPr="000E12EA">
        <w:rPr>
          <w:noProof/>
          <w:color w:val="auto"/>
        </w:rPr>
        <w:fldChar w:fldCharType="begin"/>
      </w:r>
      <w:r w:rsidRPr="000E12EA">
        <w:rPr>
          <w:noProof/>
          <w:color w:val="auto"/>
        </w:rPr>
        <w:instrText xml:space="preserve"> PAGEREF _Toc362159538 \h </w:instrText>
      </w:r>
      <w:r w:rsidRPr="000E12EA">
        <w:rPr>
          <w:noProof/>
          <w:color w:val="auto"/>
        </w:rPr>
      </w:r>
      <w:r w:rsidRPr="000E12EA">
        <w:rPr>
          <w:noProof/>
          <w:color w:val="auto"/>
        </w:rPr>
        <w:fldChar w:fldCharType="separate"/>
      </w:r>
      <w:r w:rsidRPr="000E12EA">
        <w:rPr>
          <w:noProof/>
          <w:color w:val="auto"/>
        </w:rPr>
        <w:t>4</w:t>
      </w:r>
      <w:r w:rsidRPr="000E12EA">
        <w:rPr>
          <w:noProof/>
          <w:color w:val="auto"/>
        </w:rPr>
        <w:fldChar w:fldCharType="end"/>
      </w:r>
    </w:p>
    <w:p w14:paraId="38258327" w14:textId="77777777" w:rsidR="000E12EA" w:rsidRPr="000E12EA" w:rsidRDefault="000E12EA">
      <w:pPr>
        <w:pStyle w:val="Verzeichnis1"/>
        <w:tabs>
          <w:tab w:val="left" w:pos="422"/>
        </w:tabs>
        <w:rPr>
          <w:rFonts w:asciiTheme="minorHAnsi" w:hAnsiTheme="minorHAnsi"/>
          <w:noProof/>
          <w:color w:val="auto"/>
        </w:rPr>
      </w:pPr>
      <w:r w:rsidRPr="000E12EA">
        <w:rPr>
          <w:noProof/>
          <w:color w:val="auto"/>
        </w:rPr>
        <w:t>4.</w:t>
      </w:r>
      <w:r w:rsidRPr="000E12EA">
        <w:rPr>
          <w:rFonts w:asciiTheme="minorHAnsi" w:hAnsiTheme="minorHAnsi"/>
          <w:noProof/>
          <w:color w:val="auto"/>
        </w:rPr>
        <w:tab/>
      </w:r>
      <w:r w:rsidRPr="000E12EA">
        <w:rPr>
          <w:noProof/>
          <w:color w:val="auto"/>
        </w:rPr>
        <w:t>XXIII INCOSAI 2019</w:t>
      </w:r>
      <w:r w:rsidRPr="000E12EA">
        <w:rPr>
          <w:noProof/>
          <w:color w:val="auto"/>
        </w:rPr>
        <w:tab/>
      </w:r>
      <w:r w:rsidRPr="000E12EA">
        <w:rPr>
          <w:noProof/>
          <w:color w:val="auto"/>
        </w:rPr>
        <w:fldChar w:fldCharType="begin"/>
      </w:r>
      <w:r w:rsidRPr="000E12EA">
        <w:rPr>
          <w:noProof/>
          <w:color w:val="auto"/>
        </w:rPr>
        <w:instrText xml:space="preserve"> PAGEREF _Toc362159539 \h </w:instrText>
      </w:r>
      <w:r w:rsidRPr="000E12EA">
        <w:rPr>
          <w:noProof/>
          <w:color w:val="auto"/>
        </w:rPr>
      </w:r>
      <w:r w:rsidRPr="000E12EA">
        <w:rPr>
          <w:noProof/>
          <w:color w:val="auto"/>
        </w:rPr>
        <w:fldChar w:fldCharType="separate"/>
      </w:r>
      <w:r w:rsidRPr="000E12EA">
        <w:rPr>
          <w:noProof/>
          <w:color w:val="auto"/>
        </w:rPr>
        <w:t>5</w:t>
      </w:r>
      <w:r w:rsidRPr="000E12EA">
        <w:rPr>
          <w:noProof/>
          <w:color w:val="auto"/>
        </w:rPr>
        <w:fldChar w:fldCharType="end"/>
      </w:r>
    </w:p>
    <w:p w14:paraId="1225427E" w14:textId="77777777" w:rsidR="000E12EA" w:rsidRPr="000E12EA" w:rsidRDefault="000E12EA">
      <w:pPr>
        <w:pStyle w:val="Verzeichnis1"/>
        <w:tabs>
          <w:tab w:val="left" w:pos="422"/>
        </w:tabs>
        <w:rPr>
          <w:rFonts w:asciiTheme="minorHAnsi" w:hAnsiTheme="minorHAnsi"/>
          <w:noProof/>
          <w:color w:val="auto"/>
        </w:rPr>
      </w:pPr>
      <w:r w:rsidRPr="000E12EA">
        <w:rPr>
          <w:noProof/>
          <w:color w:val="auto"/>
        </w:rPr>
        <w:t>5.</w:t>
      </w:r>
      <w:r w:rsidRPr="000E12EA">
        <w:rPr>
          <w:rFonts w:asciiTheme="minorHAnsi" w:hAnsiTheme="minorHAnsi"/>
          <w:noProof/>
          <w:color w:val="auto"/>
        </w:rPr>
        <w:tab/>
      </w:r>
      <w:r w:rsidRPr="000E12EA">
        <w:rPr>
          <w:noProof/>
          <w:color w:val="auto"/>
        </w:rPr>
        <w:t>70</w:t>
      </w:r>
      <w:r w:rsidRPr="000E12EA">
        <w:rPr>
          <w:noProof/>
          <w:color w:val="auto"/>
          <w:vertAlign w:val="superscript"/>
        </w:rPr>
        <w:t>th</w:t>
      </w:r>
      <w:r w:rsidRPr="000E12EA">
        <w:rPr>
          <w:noProof/>
          <w:color w:val="auto"/>
        </w:rPr>
        <w:t xml:space="preserve"> Governing Board Meeting November 2017</w:t>
      </w:r>
      <w:r w:rsidRPr="000E12EA">
        <w:rPr>
          <w:noProof/>
          <w:color w:val="auto"/>
        </w:rPr>
        <w:tab/>
      </w:r>
      <w:r w:rsidRPr="000E12EA">
        <w:rPr>
          <w:noProof/>
          <w:color w:val="auto"/>
        </w:rPr>
        <w:fldChar w:fldCharType="begin"/>
      </w:r>
      <w:r w:rsidRPr="000E12EA">
        <w:rPr>
          <w:noProof/>
          <w:color w:val="auto"/>
        </w:rPr>
        <w:instrText xml:space="preserve"> PAGEREF _Toc362159540 \h </w:instrText>
      </w:r>
      <w:r w:rsidRPr="000E12EA">
        <w:rPr>
          <w:noProof/>
          <w:color w:val="auto"/>
        </w:rPr>
      </w:r>
      <w:r w:rsidRPr="000E12EA">
        <w:rPr>
          <w:noProof/>
          <w:color w:val="auto"/>
        </w:rPr>
        <w:fldChar w:fldCharType="separate"/>
      </w:r>
      <w:r w:rsidRPr="000E12EA">
        <w:rPr>
          <w:noProof/>
          <w:color w:val="auto"/>
        </w:rPr>
        <w:t>6</w:t>
      </w:r>
      <w:r w:rsidRPr="000E12EA">
        <w:rPr>
          <w:noProof/>
          <w:color w:val="auto"/>
        </w:rPr>
        <w:fldChar w:fldCharType="end"/>
      </w:r>
    </w:p>
    <w:p w14:paraId="15A519A4" w14:textId="77777777" w:rsidR="00C45B70" w:rsidRPr="00C45B70" w:rsidRDefault="00C45B70" w:rsidP="00C45B70">
      <w:r w:rsidRPr="000E12EA">
        <w:rPr>
          <w:lang w:val="de-DE"/>
        </w:rPr>
        <w:fldChar w:fldCharType="end"/>
      </w:r>
    </w:p>
    <w:p w14:paraId="0CA32F72" w14:textId="77777777" w:rsidR="00C45B70" w:rsidRDefault="00C45B70">
      <w:pPr>
        <w:suppressAutoHyphens w:val="0"/>
        <w:spacing w:before="180" w:after="120" w:line="480" w:lineRule="auto"/>
        <w:rPr>
          <w:rFonts w:asciiTheme="majorHAnsi" w:eastAsiaTheme="majorEastAsia" w:hAnsiTheme="majorHAnsi" w:cstheme="majorBidi"/>
          <w:snapToGrid w:val="0"/>
          <w:color w:val="000090"/>
          <w:sz w:val="24"/>
          <w:szCs w:val="24"/>
          <w:lang w:val="de-DE" w:eastAsia="en-US"/>
        </w:rPr>
      </w:pPr>
      <w:r>
        <w:rPr>
          <w:b/>
          <w:color w:val="000090"/>
          <w:sz w:val="24"/>
          <w:szCs w:val="24"/>
          <w:lang w:val="de-DE"/>
        </w:rPr>
        <w:br w:type="page"/>
      </w:r>
    </w:p>
    <w:p w14:paraId="3A6CCD48" w14:textId="79D572D4" w:rsidR="00187448" w:rsidRPr="0073405D" w:rsidRDefault="00F22FCE" w:rsidP="00C45B70">
      <w:pPr>
        <w:pStyle w:val="berschrift1"/>
      </w:pPr>
      <w:bookmarkStart w:id="0" w:name="_Toc362159535"/>
      <w:r w:rsidRPr="0073405D">
        <w:lastRenderedPageBreak/>
        <w:t>Introduction</w:t>
      </w:r>
      <w:bookmarkEnd w:id="0"/>
      <w:r w:rsidRPr="0073405D">
        <w:t xml:space="preserve"> </w:t>
      </w:r>
    </w:p>
    <w:p w14:paraId="1AA7557A" w14:textId="49D581F0" w:rsidR="00187448" w:rsidRPr="0073405D" w:rsidRDefault="00462C73" w:rsidP="0087529D">
      <w:pPr>
        <w:pStyle w:val="Absatznormal"/>
        <w:rPr>
          <w:lang w:val="en-GB"/>
        </w:rPr>
      </w:pPr>
      <w:r w:rsidRPr="0073405D">
        <w:rPr>
          <w:lang w:val="en-GB"/>
        </w:rPr>
        <w:t xml:space="preserve">It is a great honour and pleasure for the INTOSAI General Secretariat to participate in the </w:t>
      </w:r>
      <w:r w:rsidR="00813E2C" w:rsidRPr="0073405D">
        <w:rPr>
          <w:lang w:val="en-GB"/>
        </w:rPr>
        <w:t>9</w:t>
      </w:r>
      <w:r w:rsidR="00813E2C" w:rsidRPr="0073405D">
        <w:rPr>
          <w:vertAlign w:val="superscript"/>
          <w:lang w:val="en-GB"/>
        </w:rPr>
        <w:t>th</w:t>
      </w:r>
      <w:r w:rsidR="00B37BD2" w:rsidRPr="0073405D">
        <w:rPr>
          <w:lang w:val="en-GB"/>
        </w:rPr>
        <w:t> </w:t>
      </w:r>
      <w:r w:rsidR="00046559" w:rsidRPr="0073405D">
        <w:rPr>
          <w:lang w:val="en-GB"/>
        </w:rPr>
        <w:t>M</w:t>
      </w:r>
      <w:r w:rsidR="00813E2C" w:rsidRPr="0073405D">
        <w:rPr>
          <w:lang w:val="en-GB"/>
        </w:rPr>
        <w:t xml:space="preserve">eeting of the INTOSAI Knowledge Sharing Steering Committee. </w:t>
      </w:r>
    </w:p>
    <w:p w14:paraId="6AA077C8" w14:textId="1C02F608" w:rsidR="00462C73" w:rsidRPr="0073405D" w:rsidRDefault="00813E2C" w:rsidP="0087529D">
      <w:pPr>
        <w:pStyle w:val="Absatznormal"/>
        <w:rPr>
          <w:rFonts w:eastAsiaTheme="minorEastAsia" w:cstheme="minorBidi"/>
          <w:snapToGrid/>
          <w:lang w:val="en-GB" w:eastAsia="ja-JP"/>
        </w:rPr>
      </w:pPr>
      <w:r w:rsidRPr="0073405D">
        <w:rPr>
          <w:rFonts w:eastAsiaTheme="minorEastAsia" w:cstheme="minorBidi"/>
          <w:snapToGrid/>
          <w:lang w:val="en-GB" w:eastAsia="ja-JP"/>
        </w:rPr>
        <w:t xml:space="preserve">The </w:t>
      </w:r>
      <w:r w:rsidR="00462C73" w:rsidRPr="0073405D">
        <w:rPr>
          <w:rFonts w:eastAsiaTheme="minorEastAsia" w:cstheme="minorBidi"/>
          <w:snapToGrid/>
          <w:lang w:val="en-GB" w:eastAsia="ja-JP"/>
        </w:rPr>
        <w:t xml:space="preserve">INTOSAI </w:t>
      </w:r>
      <w:r w:rsidRPr="0073405D">
        <w:rPr>
          <w:rFonts w:eastAsiaTheme="minorEastAsia" w:cstheme="minorBidi"/>
          <w:snapToGrid/>
          <w:lang w:val="en-GB" w:eastAsia="ja-JP"/>
        </w:rPr>
        <w:t xml:space="preserve">General Secretariat </w:t>
      </w:r>
      <w:r w:rsidR="00462C73" w:rsidRPr="0073405D">
        <w:rPr>
          <w:rFonts w:eastAsiaTheme="minorEastAsia" w:cstheme="minorBidi"/>
          <w:snapToGrid/>
          <w:lang w:val="en-GB" w:eastAsia="ja-JP"/>
        </w:rPr>
        <w:t xml:space="preserve">highly appreciates the commitment of </w:t>
      </w:r>
      <w:r w:rsidRPr="0073405D">
        <w:rPr>
          <w:rFonts w:eastAsiaTheme="minorEastAsia" w:cstheme="minorBidi"/>
          <w:snapToGrid/>
          <w:lang w:val="en-GB" w:eastAsia="ja-JP"/>
        </w:rPr>
        <w:t>all KSC members</w:t>
      </w:r>
      <w:r w:rsidR="00462C73" w:rsidRPr="0073405D">
        <w:rPr>
          <w:rFonts w:eastAsiaTheme="minorEastAsia" w:cstheme="minorBidi"/>
          <w:snapToGrid/>
          <w:lang w:val="en-GB" w:eastAsia="ja-JP"/>
        </w:rPr>
        <w:t xml:space="preserve"> as we need as much input from as many SAIs as possible to create a broad basis for govern</w:t>
      </w:r>
      <w:r w:rsidRPr="0073405D">
        <w:rPr>
          <w:rFonts w:eastAsiaTheme="minorEastAsia" w:cstheme="minorBidi"/>
          <w:snapToGrid/>
          <w:lang w:val="en-GB" w:eastAsia="ja-JP"/>
        </w:rPr>
        <w:t xml:space="preserve">ment auditing especially taking </w:t>
      </w:r>
      <w:r w:rsidR="00046559" w:rsidRPr="0073405D">
        <w:rPr>
          <w:rFonts w:eastAsiaTheme="minorEastAsia" w:cstheme="minorBidi"/>
          <w:snapToGrid/>
          <w:lang w:val="en-GB" w:eastAsia="ja-JP"/>
        </w:rPr>
        <w:t>into account the recommendation</w:t>
      </w:r>
      <w:r w:rsidRPr="0073405D">
        <w:rPr>
          <w:rFonts w:eastAsiaTheme="minorEastAsia" w:cstheme="minorBidi"/>
          <w:snapToGrid/>
          <w:lang w:val="en-GB" w:eastAsia="ja-JP"/>
        </w:rPr>
        <w:t>s</w:t>
      </w:r>
      <w:r w:rsidR="00046559" w:rsidRPr="0073405D">
        <w:rPr>
          <w:rFonts w:eastAsiaTheme="minorEastAsia" w:cstheme="minorBidi"/>
          <w:snapToGrid/>
          <w:lang w:val="en-GB" w:eastAsia="ja-JP"/>
        </w:rPr>
        <w:t xml:space="preserve"> </w:t>
      </w:r>
      <w:r w:rsidRPr="0073405D">
        <w:rPr>
          <w:rFonts w:eastAsiaTheme="minorEastAsia" w:cstheme="minorBidi"/>
          <w:snapToGrid/>
          <w:lang w:val="en-GB" w:eastAsia="ja-JP"/>
        </w:rPr>
        <w:t>of the new INTOSAI Stra</w:t>
      </w:r>
      <w:r w:rsidR="0087529D" w:rsidRPr="0073405D">
        <w:rPr>
          <w:rFonts w:eastAsiaTheme="minorEastAsia" w:cstheme="minorBidi"/>
          <w:snapToGrid/>
          <w:lang w:val="en-GB" w:eastAsia="ja-JP"/>
        </w:rPr>
        <w:t>tegic Plan 2017–</w:t>
      </w:r>
      <w:r w:rsidR="000915A1" w:rsidRPr="0073405D">
        <w:rPr>
          <w:rFonts w:eastAsiaTheme="minorEastAsia" w:cstheme="minorBidi"/>
          <w:snapToGrid/>
          <w:lang w:val="en-GB" w:eastAsia="ja-JP"/>
        </w:rPr>
        <w:t>2002 approved at XXII </w:t>
      </w:r>
      <w:r w:rsidRPr="0073405D">
        <w:rPr>
          <w:rFonts w:eastAsiaTheme="minorEastAsia" w:cstheme="minorBidi"/>
          <w:snapToGrid/>
          <w:lang w:val="en-GB" w:eastAsia="ja-JP"/>
        </w:rPr>
        <w:t xml:space="preserve">INCOSAI in Abu Dhabi last December. </w:t>
      </w:r>
    </w:p>
    <w:p w14:paraId="7E00C664" w14:textId="739ECFFA" w:rsidR="00462C73" w:rsidRPr="0073405D" w:rsidRDefault="00462C73" w:rsidP="0087529D">
      <w:pPr>
        <w:pStyle w:val="Absatznormal"/>
        <w:rPr>
          <w:rFonts w:eastAsiaTheme="minorEastAsia" w:cstheme="minorBidi"/>
          <w:snapToGrid/>
          <w:lang w:val="en-GB" w:eastAsia="ja-JP"/>
        </w:rPr>
      </w:pPr>
      <w:r w:rsidRPr="0073405D">
        <w:rPr>
          <w:rFonts w:eastAsiaTheme="minorEastAsia" w:cstheme="minorBidi"/>
          <w:snapToGrid/>
          <w:lang w:val="en-GB" w:eastAsia="ja-JP"/>
        </w:rPr>
        <w:t xml:space="preserve">In the following some words </w:t>
      </w:r>
      <w:r w:rsidR="00D529E2" w:rsidRPr="0073405D">
        <w:rPr>
          <w:rFonts w:eastAsiaTheme="minorEastAsia" w:cstheme="minorBidi"/>
          <w:snapToGrid/>
          <w:lang w:val="en-GB" w:eastAsia="ja-JP"/>
        </w:rPr>
        <w:t>on</w:t>
      </w:r>
      <w:r w:rsidRPr="0073405D">
        <w:rPr>
          <w:rFonts w:eastAsiaTheme="minorEastAsia" w:cstheme="minorBidi"/>
          <w:snapToGrid/>
          <w:lang w:val="en-GB" w:eastAsia="ja-JP"/>
        </w:rPr>
        <w:t xml:space="preserve"> the</w:t>
      </w:r>
      <w:r w:rsidR="00046559" w:rsidRPr="0073405D">
        <w:rPr>
          <w:rFonts w:eastAsiaTheme="minorEastAsia" w:cstheme="minorBidi"/>
          <w:snapToGrid/>
          <w:lang w:val="en-GB" w:eastAsia="ja-JP"/>
        </w:rPr>
        <w:t xml:space="preserve"> recent developments in INTOSAI:</w:t>
      </w:r>
    </w:p>
    <w:p w14:paraId="6C8B2D1D" w14:textId="004ADF26" w:rsidR="00462C73" w:rsidRPr="0073405D" w:rsidRDefault="0087529D" w:rsidP="000E12EA">
      <w:pPr>
        <w:pStyle w:val="berschrift1"/>
      </w:pPr>
      <w:bookmarkStart w:id="1" w:name="_Toc362159536"/>
      <w:r w:rsidRPr="0073405D">
        <w:t>1.</w:t>
      </w:r>
      <w:r w:rsidRPr="0073405D">
        <w:tab/>
      </w:r>
      <w:r w:rsidR="007E18AB" w:rsidRPr="0073405D">
        <w:t>XXII INCOSAI</w:t>
      </w:r>
      <w:r w:rsidR="003D1A21" w:rsidRPr="0073405D">
        <w:t xml:space="preserve"> 2016</w:t>
      </w:r>
      <w:bookmarkEnd w:id="1"/>
    </w:p>
    <w:p w14:paraId="56EA03CB" w14:textId="65009968" w:rsidR="00462C73" w:rsidRPr="0073405D" w:rsidRDefault="00F9454E" w:rsidP="0087529D">
      <w:pPr>
        <w:pStyle w:val="Absatznormal"/>
        <w:rPr>
          <w:lang w:val="en-GB"/>
        </w:rPr>
      </w:pPr>
      <w:r w:rsidRPr="0073405D">
        <w:rPr>
          <w:lang w:val="en-GB"/>
        </w:rPr>
        <w:t>The last INCOSAI was celebrated –</w:t>
      </w:r>
      <w:r w:rsidR="00FC41A2" w:rsidRPr="0073405D">
        <w:rPr>
          <w:lang w:val="en-GB"/>
        </w:rPr>
        <w:t xml:space="preserve"> for sure with the attendance of </w:t>
      </w:r>
      <w:r w:rsidR="00D529E2" w:rsidRPr="0073405D">
        <w:rPr>
          <w:lang w:val="en-GB"/>
        </w:rPr>
        <w:t>numerous</w:t>
      </w:r>
      <w:r w:rsidR="00FC41A2" w:rsidRPr="0073405D">
        <w:rPr>
          <w:lang w:val="en-GB"/>
        </w:rPr>
        <w:t xml:space="preserve"> </w:t>
      </w:r>
      <w:r w:rsidR="00046559" w:rsidRPr="0073405D">
        <w:rPr>
          <w:lang w:val="en-GB"/>
        </w:rPr>
        <w:t>KSC</w:t>
      </w:r>
      <w:r w:rsidR="00FC41A2" w:rsidRPr="0073405D">
        <w:rPr>
          <w:lang w:val="en-GB"/>
        </w:rPr>
        <w:t xml:space="preserve"> mem</w:t>
      </w:r>
      <w:r w:rsidRPr="0073405D">
        <w:rPr>
          <w:lang w:val="en-GB"/>
        </w:rPr>
        <w:t>bers </w:t>
      </w:r>
      <w:r w:rsidR="00D529E2" w:rsidRPr="0073405D">
        <w:rPr>
          <w:lang w:val="en-GB"/>
        </w:rPr>
        <w:t>–</w:t>
      </w:r>
      <w:r w:rsidR="0008448D" w:rsidRPr="0073405D">
        <w:rPr>
          <w:lang w:val="en-GB"/>
        </w:rPr>
        <w:t xml:space="preserve"> in Abu Dha</w:t>
      </w:r>
      <w:r w:rsidR="00D529E2" w:rsidRPr="0073405D">
        <w:rPr>
          <w:lang w:val="en-GB"/>
        </w:rPr>
        <w:t xml:space="preserve">bi </w:t>
      </w:r>
      <w:r w:rsidR="00FC41A2" w:rsidRPr="0073405D">
        <w:rPr>
          <w:lang w:val="en-GB"/>
        </w:rPr>
        <w:t xml:space="preserve">and here some of the main decisions: </w:t>
      </w:r>
    </w:p>
    <w:p w14:paraId="3C034388" w14:textId="4719F466" w:rsidR="007769B3" w:rsidRPr="0073405D" w:rsidRDefault="0087529D" w:rsidP="0073405D">
      <w:pPr>
        <w:pStyle w:val="AbsatznormalEinrueckung"/>
        <w:spacing w:after="200"/>
      </w:pPr>
      <w:r w:rsidRPr="0073405D">
        <w:t>•</w:t>
      </w:r>
      <w:r w:rsidRPr="0073405D">
        <w:tab/>
      </w:r>
      <w:proofErr w:type="gramStart"/>
      <w:r w:rsidR="00FC41A2" w:rsidRPr="0073405D">
        <w:t>endorsement</w:t>
      </w:r>
      <w:proofErr w:type="gramEnd"/>
      <w:r w:rsidR="00FC41A2" w:rsidRPr="0073405D">
        <w:t xml:space="preserve"> of the INTOSAI Strategic Plan 2017–2022, which envisages to put into practice, in a comprehensive, transparent and efficient way, the contribution of SAIs to enhancing accountability and transparency in public administration for the benefit of citizens worldwide; </w:t>
      </w:r>
    </w:p>
    <w:p w14:paraId="229B95C0" w14:textId="284044A7" w:rsidR="00FC41A2" w:rsidRPr="0073405D" w:rsidRDefault="0087529D" w:rsidP="0073405D">
      <w:pPr>
        <w:pStyle w:val="AbsatznormalEinrueckung"/>
        <w:spacing w:after="200"/>
      </w:pPr>
      <w:r w:rsidRPr="0073405D">
        <w:t>•</w:t>
      </w:r>
      <w:r w:rsidRPr="0073405D">
        <w:tab/>
      </w:r>
      <w:proofErr w:type="gramStart"/>
      <w:r w:rsidR="007769B3" w:rsidRPr="0073405D">
        <w:t>for</w:t>
      </w:r>
      <w:proofErr w:type="gramEnd"/>
      <w:r w:rsidR="007769B3" w:rsidRPr="0073405D">
        <w:t xml:space="preserve"> the first time the important role of the seven INTOSAI Regional Organizations </w:t>
      </w:r>
      <w:r w:rsidR="00176E02" w:rsidRPr="0073405D">
        <w:t>has been</w:t>
      </w:r>
      <w:r w:rsidR="007769B3" w:rsidRPr="0073405D">
        <w:t xml:space="preserve"> underlined</w:t>
      </w:r>
      <w:r w:rsidR="00176E02" w:rsidRPr="0073405D">
        <w:t>;</w:t>
      </w:r>
      <w:r w:rsidR="007769B3" w:rsidRPr="0073405D">
        <w:t xml:space="preserve"> e.g. one of the five </w:t>
      </w:r>
      <w:r w:rsidR="003D1A21" w:rsidRPr="0073405D">
        <w:t>cross-</w:t>
      </w:r>
      <w:r w:rsidR="00FC41A2" w:rsidRPr="0073405D">
        <w:t xml:space="preserve">cutting </w:t>
      </w:r>
      <w:r w:rsidR="003D1A21" w:rsidRPr="0073405D">
        <w:t>prio</w:t>
      </w:r>
      <w:r w:rsidR="007769B3" w:rsidRPr="0073405D">
        <w:t>rities is dedicated to the re</w:t>
      </w:r>
      <w:r w:rsidR="003D1A21" w:rsidRPr="0073405D">
        <w:t>gions</w:t>
      </w:r>
      <w:r w:rsidR="007769B3" w:rsidRPr="0073405D">
        <w:t xml:space="preserve">: </w:t>
      </w:r>
      <w:r w:rsidR="007769B3" w:rsidRPr="0073405D">
        <w:rPr>
          <w:i/>
        </w:rPr>
        <w:t>“Building upon, leveraging, and facilitating cooperation and professionalism among the Regional Organizations of INTOSAI</w:t>
      </w:r>
      <w:r w:rsidR="003D1A21" w:rsidRPr="0073405D">
        <w:rPr>
          <w:i/>
        </w:rPr>
        <w:t>”</w:t>
      </w:r>
      <w:r w:rsidR="00176E02" w:rsidRPr="0073405D">
        <w:rPr>
          <w:i/>
        </w:rPr>
        <w:t>;</w:t>
      </w:r>
    </w:p>
    <w:p w14:paraId="75A789EE" w14:textId="44967E67" w:rsidR="00FC41A2" w:rsidRPr="0073405D" w:rsidRDefault="0087529D" w:rsidP="0073405D">
      <w:pPr>
        <w:pStyle w:val="AbsatznormalEinrueckung"/>
        <w:spacing w:after="200"/>
      </w:pPr>
      <w:r w:rsidRPr="0073405D">
        <w:t>•</w:t>
      </w:r>
      <w:r w:rsidRPr="0073405D">
        <w:tab/>
      </w:r>
      <w:proofErr w:type="gramStart"/>
      <w:r w:rsidR="00FC41A2" w:rsidRPr="0073405D">
        <w:t>endorsement</w:t>
      </w:r>
      <w:proofErr w:type="gramEnd"/>
      <w:r w:rsidR="00FC41A2" w:rsidRPr="0073405D">
        <w:t xml:space="preserve"> of the revised Due Process for the INTOSAI Framework for Professional Pronouncements</w:t>
      </w:r>
      <w:r w:rsidR="007769B3" w:rsidRPr="0073405D">
        <w:t xml:space="preserve"> (IFPP)</w:t>
      </w:r>
      <w:r w:rsidR="00FC41A2" w:rsidRPr="0073405D">
        <w:t>;</w:t>
      </w:r>
    </w:p>
    <w:p w14:paraId="382BCA8A" w14:textId="77777777" w:rsidR="000915A1" w:rsidRPr="0073405D" w:rsidRDefault="0087529D" w:rsidP="0073405D">
      <w:pPr>
        <w:pStyle w:val="AbsatznormalEinrueckung"/>
        <w:spacing w:after="200"/>
      </w:pPr>
      <w:r w:rsidRPr="0073405D">
        <w:t>•</w:t>
      </w:r>
      <w:r w:rsidRPr="0073405D">
        <w:tab/>
      </w:r>
      <w:proofErr w:type="gramStart"/>
      <w:r w:rsidR="00FC41A2" w:rsidRPr="0073405D">
        <w:t>endorsement</w:t>
      </w:r>
      <w:proofErr w:type="gramEnd"/>
      <w:r w:rsidR="00FC41A2" w:rsidRPr="0073405D">
        <w:t xml:space="preserve"> of the INTOSAI Framework for Professional Pronouncements (IFPP), which comprises all INTOSAI products broken down by th</w:t>
      </w:r>
      <w:r w:rsidR="000915A1" w:rsidRPr="0073405D">
        <w:t>ree categories:</w:t>
      </w:r>
    </w:p>
    <w:p w14:paraId="059D1AF0" w14:textId="77777777" w:rsidR="000915A1" w:rsidRPr="0073405D" w:rsidRDefault="000915A1" w:rsidP="000915A1">
      <w:pPr>
        <w:pStyle w:val="AbsatznormalEinrueckung"/>
        <w:spacing w:after="0"/>
        <w:ind w:left="1276" w:hanging="426"/>
      </w:pPr>
      <w:r w:rsidRPr="0073405D">
        <w:t>1.</w:t>
      </w:r>
      <w:r w:rsidRPr="0073405D">
        <w:tab/>
        <w:t>INTOSAI Principles,</w:t>
      </w:r>
    </w:p>
    <w:p w14:paraId="4457586F" w14:textId="77777777" w:rsidR="000915A1" w:rsidRPr="0073405D" w:rsidRDefault="000915A1" w:rsidP="000915A1">
      <w:pPr>
        <w:pStyle w:val="AbsatznormalEinrueckung"/>
        <w:spacing w:after="0"/>
        <w:ind w:left="1276" w:hanging="426"/>
      </w:pPr>
      <w:r w:rsidRPr="0073405D">
        <w:t>2.</w:t>
      </w:r>
      <w:r w:rsidRPr="0073405D">
        <w:tab/>
        <w:t>INTOSAI Standards and</w:t>
      </w:r>
    </w:p>
    <w:p w14:paraId="5AF6643A" w14:textId="77777777" w:rsidR="000915A1" w:rsidRPr="0073405D" w:rsidRDefault="000915A1" w:rsidP="000915A1">
      <w:pPr>
        <w:pStyle w:val="AbsatznormalEinrueckung"/>
        <w:spacing w:after="180"/>
        <w:ind w:left="1276" w:hanging="426"/>
      </w:pPr>
      <w:r w:rsidRPr="0073405D">
        <w:t>3.</w:t>
      </w:r>
      <w:r w:rsidRPr="0073405D">
        <w:tab/>
        <w:t>INTOSAI Guidelines.</w:t>
      </w:r>
    </w:p>
    <w:p w14:paraId="5C7149BD" w14:textId="147C7A2C" w:rsidR="00FC41A2" w:rsidRPr="0073405D" w:rsidRDefault="000915A1" w:rsidP="0073405D">
      <w:pPr>
        <w:pStyle w:val="AbsatznormalEinrueckung"/>
        <w:spacing w:after="200"/>
      </w:pPr>
      <w:r w:rsidRPr="0073405D">
        <w:tab/>
      </w:r>
      <w:r w:rsidR="00FC41A2" w:rsidRPr="0073405D">
        <w:t xml:space="preserve">The IFPP </w:t>
      </w:r>
      <w:r w:rsidR="003D1A21" w:rsidRPr="0073405D">
        <w:t>will replace</w:t>
      </w:r>
      <w:r w:rsidR="00FC41A2" w:rsidRPr="0073405D">
        <w:t xml:space="preserve"> the former ISSAI framework</w:t>
      </w:r>
      <w:proofErr w:type="gramStart"/>
      <w:r w:rsidR="00FC41A2" w:rsidRPr="0073405D">
        <w:t>;</w:t>
      </w:r>
      <w:proofErr w:type="gramEnd"/>
    </w:p>
    <w:p w14:paraId="6160CC04" w14:textId="1F8D1B33" w:rsidR="00FC41A2" w:rsidRPr="0073405D" w:rsidRDefault="0087529D" w:rsidP="0073405D">
      <w:pPr>
        <w:pStyle w:val="AbsatznormalEinrueckung"/>
        <w:spacing w:after="200"/>
      </w:pPr>
      <w:r w:rsidRPr="0073405D">
        <w:t>•</w:t>
      </w:r>
      <w:r w:rsidRPr="0073405D">
        <w:tab/>
      </w:r>
      <w:proofErr w:type="gramStart"/>
      <w:r w:rsidR="00FC41A2" w:rsidRPr="0073405D">
        <w:t>creation</w:t>
      </w:r>
      <w:proofErr w:type="gramEnd"/>
      <w:r w:rsidR="00FC41A2" w:rsidRPr="0073405D">
        <w:t xml:space="preserve"> of </w:t>
      </w:r>
      <w:r w:rsidR="007769B3" w:rsidRPr="0073405D">
        <w:t>a</w:t>
      </w:r>
      <w:r w:rsidR="00FC41A2" w:rsidRPr="0073405D">
        <w:t xml:space="preserve"> Forum for INTOSAI Professional Pronouncements (FIPP), the INTOSAI standard-setting body, which revises and approves professional pronouncements, such as the ISSAIs, according to the Due Process;</w:t>
      </w:r>
    </w:p>
    <w:p w14:paraId="0E7238DE" w14:textId="03594654" w:rsidR="00FC41A2" w:rsidRPr="0073405D" w:rsidRDefault="0087529D" w:rsidP="0073405D">
      <w:pPr>
        <w:pStyle w:val="AbsatznormalEinrueckung"/>
        <w:spacing w:after="200"/>
      </w:pPr>
      <w:r w:rsidRPr="0073405D">
        <w:t>•</w:t>
      </w:r>
      <w:r w:rsidRPr="0073405D">
        <w:tab/>
      </w:r>
      <w:proofErr w:type="gramStart"/>
      <w:r w:rsidR="00FC41A2" w:rsidRPr="0073405D">
        <w:t>endorsement</w:t>
      </w:r>
      <w:proofErr w:type="gramEnd"/>
      <w:r w:rsidR="00FC41A2" w:rsidRPr="0073405D">
        <w:t xml:space="preserve"> of the reviewed INTOSAI Statutes, which brought about a closer alignment with the current structure, strategy and objectives in order to better meet the needs of its members and stakehol</w:t>
      </w:r>
      <w:r w:rsidR="007769B3" w:rsidRPr="0073405D">
        <w:t>ders</w:t>
      </w:r>
      <w:r w:rsidR="00FC41A2" w:rsidRPr="0073405D">
        <w:t xml:space="preserve"> and giving </w:t>
      </w:r>
      <w:r w:rsidR="007769B3" w:rsidRPr="0073405D">
        <w:t xml:space="preserve">also </w:t>
      </w:r>
      <w:r w:rsidR="00FC41A2" w:rsidRPr="0073405D">
        <w:t>more importanc</w:t>
      </w:r>
      <w:r w:rsidR="00C5273C" w:rsidRPr="0073405D">
        <w:t>e</w:t>
      </w:r>
      <w:r w:rsidR="00FC41A2" w:rsidRPr="0073405D">
        <w:t xml:space="preserve"> to</w:t>
      </w:r>
      <w:r w:rsidR="007769B3" w:rsidRPr="0073405D">
        <w:t xml:space="preserve"> t</w:t>
      </w:r>
      <w:r w:rsidR="00FC41A2" w:rsidRPr="0073405D">
        <w:t>he regions</w:t>
      </w:r>
      <w:r w:rsidR="007769B3" w:rsidRPr="0073405D">
        <w:t>;</w:t>
      </w:r>
    </w:p>
    <w:p w14:paraId="5094FFF2" w14:textId="12EBACFB" w:rsidR="007769B3" w:rsidRPr="0073405D" w:rsidRDefault="0087529D" w:rsidP="0073405D">
      <w:pPr>
        <w:pStyle w:val="AbsatznormalEinrueckung"/>
        <w:spacing w:after="200"/>
      </w:pPr>
      <w:r w:rsidRPr="0073405D">
        <w:lastRenderedPageBreak/>
        <w:t>•</w:t>
      </w:r>
      <w:r w:rsidRPr="0073405D">
        <w:tab/>
      </w:r>
      <w:proofErr w:type="gramStart"/>
      <w:r w:rsidR="00FC41A2" w:rsidRPr="0073405D">
        <w:t>adoption</w:t>
      </w:r>
      <w:proofErr w:type="gramEnd"/>
      <w:r w:rsidR="00FC41A2" w:rsidRPr="0073405D">
        <w:t xml:space="preserve"> of the SAI Performance Measurement Framework (SAI PMF);</w:t>
      </w:r>
    </w:p>
    <w:p w14:paraId="4E68C872" w14:textId="7657CFF4" w:rsidR="007769B3" w:rsidRPr="0073405D" w:rsidRDefault="0087529D" w:rsidP="0073405D">
      <w:pPr>
        <w:pStyle w:val="AbsatznormalEinrueckung"/>
        <w:spacing w:after="200"/>
      </w:pPr>
      <w:r w:rsidRPr="0073405D">
        <w:t>•</w:t>
      </w:r>
      <w:r w:rsidRPr="0073405D">
        <w:tab/>
      </w:r>
      <w:proofErr w:type="gramStart"/>
      <w:r w:rsidR="00FC41A2" w:rsidRPr="0073405D">
        <w:t>creation</w:t>
      </w:r>
      <w:proofErr w:type="gramEnd"/>
      <w:r w:rsidR="00FC41A2" w:rsidRPr="0073405D">
        <w:t xml:space="preserve"> of a Regional Forum for Capacity Development </w:t>
      </w:r>
      <w:r w:rsidR="007769B3" w:rsidRPr="0073405D">
        <w:t>with</w:t>
      </w:r>
      <w:r w:rsidR="00FC41A2" w:rsidRPr="0073405D">
        <w:t>in the framewor</w:t>
      </w:r>
      <w:r w:rsidR="00176E02" w:rsidRPr="0073405D">
        <w:t>k of the CBC (Strategic Goal 2);</w:t>
      </w:r>
    </w:p>
    <w:p w14:paraId="6B588161" w14:textId="4C773996" w:rsidR="00FC41A2" w:rsidRPr="0073405D" w:rsidRDefault="0087529D" w:rsidP="0073405D">
      <w:pPr>
        <w:pStyle w:val="AbsatznormalEinrueckung"/>
        <w:spacing w:after="200"/>
      </w:pPr>
      <w:r w:rsidRPr="0073405D">
        <w:t>•</w:t>
      </w:r>
      <w:r w:rsidRPr="0073405D">
        <w:tab/>
      </w:r>
      <w:proofErr w:type="gramStart"/>
      <w:r w:rsidR="00FC41A2" w:rsidRPr="0073405D">
        <w:t>approval</w:t>
      </w:r>
      <w:proofErr w:type="gramEnd"/>
      <w:r w:rsidR="00FC41A2" w:rsidRPr="0073405D">
        <w:t xml:space="preserve"> of the 2017 priority theme “Implementation of the INTOSAI Strategic Plan 2017</w:t>
      </w:r>
      <w:r w:rsidR="0073405D" w:rsidRPr="0073405D">
        <w:noBreakHyphen/>
      </w:r>
      <w:r w:rsidR="00FC41A2" w:rsidRPr="0073405D">
        <w:t>2022 based on the Abu Dhabi Declaration, with particular focus on the 5 strate</w:t>
      </w:r>
      <w:r w:rsidR="007769B3" w:rsidRPr="0073405D">
        <w:t>gic cross-cutting priorities”</w:t>
      </w:r>
      <w:r w:rsidR="00176E02" w:rsidRPr="0073405D">
        <w:t>;</w:t>
      </w:r>
      <w:r w:rsidR="007769B3" w:rsidRPr="0073405D">
        <w:t xml:space="preserve"> as well as </w:t>
      </w:r>
    </w:p>
    <w:p w14:paraId="2726F900" w14:textId="2101150C" w:rsidR="007769B3" w:rsidRPr="000E12EA" w:rsidRDefault="000915A1" w:rsidP="000E12EA">
      <w:pPr>
        <w:pStyle w:val="berschrift1"/>
      </w:pPr>
      <w:bookmarkStart w:id="2" w:name="_Toc362159537"/>
      <w:r w:rsidRPr="000E12EA">
        <w:t>2.</w:t>
      </w:r>
      <w:r w:rsidR="007769B3" w:rsidRPr="000E12EA">
        <w:tab/>
      </w:r>
      <w:r w:rsidR="003D1A21" w:rsidRPr="000E12EA">
        <w:t xml:space="preserve">UN </w:t>
      </w:r>
      <w:r w:rsidR="007769B3" w:rsidRPr="000E12EA">
        <w:t>Sustainable Development Goals and INTOSAI</w:t>
      </w:r>
      <w:bookmarkEnd w:id="2"/>
    </w:p>
    <w:p w14:paraId="1813E20E" w14:textId="4E6EE899" w:rsidR="003D1A21" w:rsidRPr="0073405D" w:rsidRDefault="003D1A21" w:rsidP="000915A1">
      <w:pPr>
        <w:pStyle w:val="Absatznormal"/>
        <w:rPr>
          <w:lang w:val="en-GB"/>
        </w:rPr>
      </w:pPr>
      <w:r w:rsidRPr="0073405D">
        <w:rPr>
          <w:lang w:val="en-GB"/>
        </w:rPr>
        <w:t>The before mention</w:t>
      </w:r>
      <w:r w:rsidR="000915A1" w:rsidRPr="0073405D">
        <w:rPr>
          <w:lang w:val="en-GB"/>
        </w:rPr>
        <w:t>ed INTOSAI Strategic Plan 2017–</w:t>
      </w:r>
      <w:r w:rsidRPr="0073405D">
        <w:rPr>
          <w:lang w:val="en-GB"/>
        </w:rPr>
        <w:t>2022 also established as another cross-cutting priorit</w:t>
      </w:r>
      <w:r w:rsidR="00176E02" w:rsidRPr="0073405D">
        <w:rPr>
          <w:lang w:val="en-GB"/>
        </w:rPr>
        <w:t>y</w:t>
      </w:r>
      <w:r w:rsidRPr="0073405D">
        <w:rPr>
          <w:lang w:val="en-GB"/>
        </w:rPr>
        <w:t xml:space="preserve"> the UN Sustainable Development Goals (SDGs): </w:t>
      </w:r>
      <w:r w:rsidRPr="0073405D">
        <w:rPr>
          <w:i/>
          <w:lang w:val="en-GB"/>
        </w:rPr>
        <w:t xml:space="preserve">“Contributing to the follow-up and review of the SDGs within the context of each nation’s specific sustainable development efforts and SAIs’ individual mandates” </w:t>
      </w:r>
      <w:r w:rsidRPr="0073405D">
        <w:rPr>
          <w:lang w:val="en-GB"/>
        </w:rPr>
        <w:t xml:space="preserve">as well as the following four approaches </w:t>
      </w:r>
      <w:r w:rsidR="00CB5C97">
        <w:rPr>
          <w:lang w:val="en-GB"/>
        </w:rPr>
        <w:t>– also laid down in the Abu Dhabi D</w:t>
      </w:r>
      <w:bookmarkStart w:id="3" w:name="_GoBack"/>
      <w:bookmarkEnd w:id="3"/>
      <w:r w:rsidR="00CB5C97">
        <w:rPr>
          <w:lang w:val="en-GB"/>
        </w:rPr>
        <w:t xml:space="preserve">eclaration - </w:t>
      </w:r>
      <w:r w:rsidRPr="0073405D">
        <w:rPr>
          <w:lang w:val="en-GB"/>
        </w:rPr>
        <w:t>where SAIs can expect to make valuable contributions to the implementation of the SDGs:</w:t>
      </w:r>
    </w:p>
    <w:p w14:paraId="4DD3FD0A" w14:textId="6F1B38DB" w:rsidR="003D1A21" w:rsidRPr="0073405D" w:rsidRDefault="003D1A21" w:rsidP="0073405D">
      <w:pPr>
        <w:pStyle w:val="AbsatznormalEinrueckung"/>
        <w:spacing w:after="200"/>
      </w:pPr>
      <w:r w:rsidRPr="0073405D">
        <w:t>1.</w:t>
      </w:r>
      <w:r w:rsidRPr="0073405D">
        <w:tab/>
        <w:t>Auditing national systems of follow-up (</w:t>
      </w:r>
      <w:r w:rsidR="00C5273C" w:rsidRPr="0073405D">
        <w:t>a</w:t>
      </w:r>
      <w:r w:rsidRPr="0073405D">
        <w:t>ssessing the readiness of national systems to report on progress towards the achievement of the SDGs)</w:t>
      </w:r>
      <w:proofErr w:type="gramStart"/>
      <w:r w:rsidRPr="0073405D">
        <w:t>;</w:t>
      </w:r>
      <w:proofErr w:type="gramEnd"/>
    </w:p>
    <w:p w14:paraId="589F4D2F" w14:textId="62E282BA" w:rsidR="003D1A21" w:rsidRPr="0073405D" w:rsidRDefault="003D1A21" w:rsidP="0073405D">
      <w:pPr>
        <w:pStyle w:val="AbsatznormalEinrueckung"/>
        <w:spacing w:after="200"/>
      </w:pPr>
      <w:r w:rsidRPr="0073405D">
        <w:t>2.</w:t>
      </w:r>
      <w:r w:rsidRPr="0073405D">
        <w:tab/>
        <w:t>Performance audit of SDG programmes  (</w:t>
      </w:r>
      <w:r w:rsidR="00C5273C" w:rsidRPr="0073405D">
        <w:t>u</w:t>
      </w:r>
      <w:r w:rsidRPr="0073405D">
        <w:t>ndertaking performance audits that examine key government programmes contributing to the SDGs);</w:t>
      </w:r>
    </w:p>
    <w:p w14:paraId="7260FB22" w14:textId="49684D50" w:rsidR="003D1A21" w:rsidRPr="0073405D" w:rsidRDefault="000915A1" w:rsidP="0073405D">
      <w:pPr>
        <w:pStyle w:val="AbsatznormalEinrueckung"/>
        <w:spacing w:after="200"/>
      </w:pPr>
      <w:r w:rsidRPr="0073405D">
        <w:t>3.</w:t>
      </w:r>
      <w:r w:rsidRPr="0073405D">
        <w:tab/>
        <w:t>Assessing and supporting SDG </w:t>
      </w:r>
      <w:r w:rsidR="003D1A21" w:rsidRPr="0073405D">
        <w:t>16 (</w:t>
      </w:r>
      <w:r w:rsidR="00C5273C" w:rsidRPr="0073405D">
        <w:t>ass</w:t>
      </w:r>
      <w:r w:rsidR="003D1A21" w:rsidRPr="0073405D">
        <w:t>essing and suppo</w:t>
      </w:r>
      <w:r w:rsidR="0073405D">
        <w:t>rting the implementation of SDG </w:t>
      </w:r>
      <w:r w:rsidR="003D1A21" w:rsidRPr="0073405D">
        <w:t>16</w:t>
      </w:r>
      <w:r w:rsidR="00176E02" w:rsidRPr="0073405D">
        <w:t>,</w:t>
      </w:r>
      <w:r w:rsidR="003D1A21" w:rsidRPr="0073405D">
        <w:t xml:space="preserve"> which relates to transparent, efficient, and accountable institutions);</w:t>
      </w:r>
    </w:p>
    <w:p w14:paraId="5A48A559" w14:textId="7992A857" w:rsidR="003D1A21" w:rsidRPr="0073405D" w:rsidRDefault="003D1A21" w:rsidP="000915A1">
      <w:pPr>
        <w:pStyle w:val="AbsatznormalEinrueckung"/>
      </w:pPr>
      <w:r w:rsidRPr="0073405D">
        <w:t>4.</w:t>
      </w:r>
      <w:r w:rsidRPr="0073405D">
        <w:tab/>
        <w:t>Being models of transparency and accountability (</w:t>
      </w:r>
      <w:r w:rsidR="00C5273C" w:rsidRPr="0073405D">
        <w:t>b</w:t>
      </w:r>
      <w:r w:rsidRPr="0073405D">
        <w:t>eing models of transparency and accountability in their own operations).</w:t>
      </w:r>
    </w:p>
    <w:p w14:paraId="2FFC2FC9" w14:textId="012C7457" w:rsidR="003D1A21" w:rsidRPr="0073405D" w:rsidRDefault="003D1A21" w:rsidP="000915A1">
      <w:pPr>
        <w:pStyle w:val="Absatznormal"/>
        <w:rPr>
          <w:lang w:val="en-GB"/>
        </w:rPr>
      </w:pPr>
      <w:r w:rsidRPr="0073405D">
        <w:rPr>
          <w:lang w:val="en-GB"/>
        </w:rPr>
        <w:t>Due to the broad scope of the SDGs, many of the issues they address fall within</w:t>
      </w:r>
      <w:r w:rsidR="00FD5A5B" w:rsidRPr="0073405D">
        <w:rPr>
          <w:lang w:val="en-GB"/>
        </w:rPr>
        <w:t xml:space="preserve"> the scope of SAIs’ audit work and </w:t>
      </w:r>
      <w:r w:rsidRPr="0073405D">
        <w:rPr>
          <w:lang w:val="en-GB"/>
        </w:rPr>
        <w:t xml:space="preserve">SAIs are providing advice </w:t>
      </w:r>
      <w:r w:rsidR="00176E02" w:rsidRPr="0073405D">
        <w:rPr>
          <w:lang w:val="en-GB"/>
        </w:rPr>
        <w:t xml:space="preserve">for </w:t>
      </w:r>
      <w:r w:rsidRPr="0073405D">
        <w:rPr>
          <w:lang w:val="en-GB"/>
        </w:rPr>
        <w:t>and assessment of the preparation and the monitoring of the implementation of the SDGs, which gives SAIs the possibility to play a key role in supporting the follow-up and review of the SDGs.</w:t>
      </w:r>
    </w:p>
    <w:p w14:paraId="38ACD394" w14:textId="0F2AF27F" w:rsidR="003D1A21" w:rsidRPr="0073405D" w:rsidRDefault="00FD5A5B" w:rsidP="000915A1">
      <w:pPr>
        <w:pStyle w:val="Absatznormal"/>
        <w:rPr>
          <w:lang w:val="en-GB"/>
        </w:rPr>
      </w:pPr>
      <w:r w:rsidRPr="0073405D">
        <w:rPr>
          <w:lang w:val="en-GB"/>
        </w:rPr>
        <w:t>Each</w:t>
      </w:r>
      <w:r w:rsidR="00176E02" w:rsidRPr="0073405D">
        <w:rPr>
          <w:lang w:val="en-GB"/>
        </w:rPr>
        <w:t xml:space="preserve"> of the four above-</w:t>
      </w:r>
      <w:r w:rsidR="003D1A21" w:rsidRPr="0073405D">
        <w:rPr>
          <w:lang w:val="en-GB"/>
        </w:rPr>
        <w:t>mentioned approaches shall be supported by a dedicated framework, which will help INTOSAI compile the key findings from SAIs’ work in the respective areas.</w:t>
      </w:r>
    </w:p>
    <w:p w14:paraId="506A3846" w14:textId="34981829" w:rsidR="00FD5A5B" w:rsidRPr="0073405D" w:rsidRDefault="00FD5A5B" w:rsidP="0073405D">
      <w:pPr>
        <w:pStyle w:val="Absatznormal"/>
        <w:keepNext/>
        <w:keepLines/>
        <w:rPr>
          <w:lang w:val="en-GB"/>
        </w:rPr>
      </w:pPr>
      <w:r w:rsidRPr="0073405D">
        <w:rPr>
          <w:lang w:val="en-GB"/>
        </w:rPr>
        <w:lastRenderedPageBreak/>
        <w:t>The proposed frameworks to be developed for the implementation of the four approaches include in detail</w:t>
      </w:r>
    </w:p>
    <w:p w14:paraId="15FDB3EB" w14:textId="1D0EC8C4" w:rsidR="00FD5A5B" w:rsidRPr="0073405D" w:rsidRDefault="00A159DB" w:rsidP="0073405D">
      <w:pPr>
        <w:pStyle w:val="AbsatznormalEinrueckung"/>
        <w:keepNext/>
        <w:keepLines/>
        <w:spacing w:after="200"/>
      </w:pPr>
      <w:r w:rsidRPr="0073405D">
        <w:t>•</w:t>
      </w:r>
      <w:r w:rsidRPr="0073405D">
        <w:tab/>
      </w:r>
      <w:proofErr w:type="gramStart"/>
      <w:r w:rsidR="00C5273C" w:rsidRPr="0073405D">
        <w:t>a</w:t>
      </w:r>
      <w:r w:rsidR="00FD5A5B" w:rsidRPr="0073405D">
        <w:t>n</w:t>
      </w:r>
      <w:proofErr w:type="gramEnd"/>
      <w:r w:rsidR="00FD5A5B" w:rsidRPr="0073405D">
        <w:t xml:space="preserve"> auditing preparedness model containing seven key elements in order to assess the preparedness of national governments to implement the SDGs;</w:t>
      </w:r>
    </w:p>
    <w:p w14:paraId="40EBF3B8" w14:textId="2BEE04E8" w:rsidR="00FD5A5B" w:rsidRPr="0073405D" w:rsidRDefault="00A159DB" w:rsidP="0073405D">
      <w:pPr>
        <w:pStyle w:val="AbsatznormalEinrueckung"/>
        <w:keepNext/>
        <w:keepLines/>
        <w:spacing w:after="200"/>
      </w:pPr>
      <w:r w:rsidRPr="0073405D">
        <w:t>•</w:t>
      </w:r>
      <w:r w:rsidRPr="0073405D">
        <w:tab/>
      </w:r>
      <w:proofErr w:type="gramStart"/>
      <w:r w:rsidR="00C5273C" w:rsidRPr="0073405D">
        <w:t>a</w:t>
      </w:r>
      <w:r w:rsidR="00FD5A5B" w:rsidRPr="0073405D">
        <w:t>n</w:t>
      </w:r>
      <w:proofErr w:type="gramEnd"/>
      <w:r w:rsidR="00FD5A5B" w:rsidRPr="0073405D">
        <w:t xml:space="preserve"> audit findings framework as a tool to aggregate performance audit results at regional as well as the global level;</w:t>
      </w:r>
    </w:p>
    <w:p w14:paraId="36F1C046" w14:textId="3FFA5D2F" w:rsidR="00FD5A5B" w:rsidRPr="0073405D" w:rsidRDefault="00A159DB" w:rsidP="0073405D">
      <w:pPr>
        <w:pStyle w:val="AbsatznormalEinrueckung"/>
        <w:spacing w:after="200"/>
      </w:pPr>
      <w:r w:rsidRPr="0073405D">
        <w:t>•</w:t>
      </w:r>
      <w:r w:rsidRPr="0073405D">
        <w:tab/>
      </w:r>
      <w:proofErr w:type="gramStart"/>
      <w:r w:rsidR="00C5273C" w:rsidRPr="0073405D">
        <w:t>a</w:t>
      </w:r>
      <w:proofErr w:type="gramEnd"/>
      <w:r w:rsidR="00FD5A5B" w:rsidRPr="0073405D">
        <w:t xml:space="preserve"> PFM (public financial management) framework assessing the functionality of the national publ</w:t>
      </w:r>
      <w:r w:rsidRPr="0073405D">
        <w:t xml:space="preserve">ic financial management systems; and </w:t>
      </w:r>
    </w:p>
    <w:p w14:paraId="0C272195" w14:textId="77777777" w:rsidR="00C972CF" w:rsidRDefault="00A159DB" w:rsidP="00C972CF">
      <w:pPr>
        <w:pStyle w:val="AbsatznormalEinrueckung"/>
      </w:pPr>
      <w:r w:rsidRPr="0073405D">
        <w:t>•</w:t>
      </w:r>
      <w:r w:rsidRPr="0073405D">
        <w:tab/>
      </w:r>
      <w:proofErr w:type="gramStart"/>
      <w:r w:rsidR="00C5273C" w:rsidRPr="0073405D">
        <w:t>a</w:t>
      </w:r>
      <w:proofErr w:type="gramEnd"/>
      <w:r w:rsidR="00FD5A5B" w:rsidRPr="0073405D">
        <w:t xml:space="preserve"> global SAI performance evaluation framework that can showcase how SAIs across the globe are performing and how this performance is improving by re-porting on a few essential indicators.</w:t>
      </w:r>
      <w:bookmarkStart w:id="4" w:name="_Toc362159538"/>
    </w:p>
    <w:p w14:paraId="583336E6" w14:textId="543FF58B" w:rsidR="00C972CF" w:rsidRPr="00C972CF" w:rsidRDefault="00C972CF" w:rsidP="00C972CF">
      <w:pPr>
        <w:pStyle w:val="AbsatznormalEinrueckung"/>
        <w:ind w:left="0" w:firstLine="0"/>
      </w:pPr>
      <w:r w:rsidRPr="00C972CF">
        <w:t>On July 20 and 21 the UN in cooperation with IDI held in the UN headquarters in New York SAI leadership and stakeholder meeting on “Auditing preparedness for the implementation of the Sustainable Development Goals (SDGs)” with among others active participation of the KSC, CBC and GS INTOSAI.</w:t>
      </w:r>
    </w:p>
    <w:p w14:paraId="2B22B7D0" w14:textId="3FCE0306" w:rsidR="003D1A21" w:rsidRPr="0073405D" w:rsidRDefault="00A159DB" w:rsidP="000E12EA">
      <w:pPr>
        <w:pStyle w:val="berschrift1"/>
      </w:pPr>
      <w:r w:rsidRPr="0073405D">
        <w:t>3.</w:t>
      </w:r>
      <w:r w:rsidRPr="0073405D">
        <w:tab/>
        <w:t>24</w:t>
      </w:r>
      <w:r w:rsidRPr="0073405D">
        <w:rPr>
          <w:bCs/>
          <w:vertAlign w:val="superscript"/>
        </w:rPr>
        <w:t>th</w:t>
      </w:r>
      <w:r w:rsidRPr="0073405D">
        <w:t xml:space="preserve"> UN/INTOSAI Symposium in Vienna</w:t>
      </w:r>
      <w:bookmarkEnd w:id="4"/>
    </w:p>
    <w:p w14:paraId="78F7C2ED" w14:textId="492B9EF5" w:rsidR="00717A02" w:rsidRPr="0073405D" w:rsidRDefault="000915A1" w:rsidP="000915A1">
      <w:pPr>
        <w:pStyle w:val="Absatznormal"/>
        <w:rPr>
          <w:lang w:val="en-GB"/>
        </w:rPr>
      </w:pPr>
      <w:r w:rsidRPr="0073405D">
        <w:rPr>
          <w:lang w:val="en-GB"/>
        </w:rPr>
        <w:t>The 24</w:t>
      </w:r>
      <w:r w:rsidRPr="0073405D">
        <w:rPr>
          <w:vertAlign w:val="superscript"/>
          <w:lang w:val="en-GB"/>
        </w:rPr>
        <w:t>th</w:t>
      </w:r>
      <w:r w:rsidRPr="0073405D">
        <w:rPr>
          <w:lang w:val="en-GB"/>
        </w:rPr>
        <w:t> </w:t>
      </w:r>
      <w:r w:rsidR="00717A02" w:rsidRPr="0073405D">
        <w:rPr>
          <w:lang w:val="en-GB"/>
        </w:rPr>
        <w:t xml:space="preserve">UN/INTOSAI Symposium, which was jointly organized by the INTOSAI General Secretariat and the United Nations Department of </w:t>
      </w:r>
      <w:r w:rsidRPr="0073405D">
        <w:rPr>
          <w:lang w:val="en-GB"/>
        </w:rPr>
        <w:t>Economic and Social Affairs (UN </w:t>
      </w:r>
      <w:r w:rsidR="00717A02" w:rsidRPr="0073405D">
        <w:rPr>
          <w:lang w:val="en-GB"/>
        </w:rPr>
        <w:t xml:space="preserve">DESA), was held at the Vienna International Centre </w:t>
      </w:r>
      <w:r w:rsidRPr="0073405D">
        <w:rPr>
          <w:lang w:val="en-GB"/>
        </w:rPr>
        <w:t>in Vienna from 31 May to 2 June </w:t>
      </w:r>
      <w:r w:rsidR="00717A02" w:rsidRPr="0073405D">
        <w:rPr>
          <w:lang w:val="en-GB"/>
        </w:rPr>
        <w:t xml:space="preserve">2017. </w:t>
      </w:r>
    </w:p>
    <w:p w14:paraId="53FDFFDF" w14:textId="5E4E86D7" w:rsidR="00717A02" w:rsidRPr="0073405D" w:rsidRDefault="00717A02" w:rsidP="000915A1">
      <w:pPr>
        <w:pStyle w:val="Absatznormal"/>
        <w:rPr>
          <w:lang w:val="en-GB"/>
        </w:rPr>
      </w:pPr>
      <w:r w:rsidRPr="0073405D">
        <w:rPr>
          <w:lang w:val="en-GB"/>
        </w:rPr>
        <w:t xml:space="preserve">Entitled </w:t>
      </w:r>
      <w:r w:rsidRPr="0073405D">
        <w:rPr>
          <w:i/>
          <w:lang w:val="en-GB"/>
        </w:rPr>
        <w:t>"Digitalization, open data and data mining: relevance and implications for SAIs’ audit work and for enhancing their contributions to the follow-up and review of the SDGs"</w:t>
      </w:r>
      <w:r w:rsidRPr="0073405D">
        <w:rPr>
          <w:lang w:val="en-GB"/>
        </w:rPr>
        <w:t xml:space="preserve">, </w:t>
      </w:r>
      <w:r w:rsidR="000915A1" w:rsidRPr="0073405D">
        <w:rPr>
          <w:lang w:val="en-GB"/>
        </w:rPr>
        <w:t>the 24</w:t>
      </w:r>
      <w:r w:rsidR="000915A1" w:rsidRPr="0073405D">
        <w:rPr>
          <w:vertAlign w:val="superscript"/>
          <w:lang w:val="en-GB"/>
        </w:rPr>
        <w:t>th</w:t>
      </w:r>
      <w:r w:rsidR="000915A1" w:rsidRPr="0073405D">
        <w:rPr>
          <w:lang w:val="en-GB"/>
        </w:rPr>
        <w:t> </w:t>
      </w:r>
      <w:r w:rsidRPr="0073405D">
        <w:rPr>
          <w:lang w:val="en-GB"/>
        </w:rPr>
        <w:t>UN/INTOSAI Symposium focused on two themes that will be of considerable importance for the work of SAIs in the forthcoming years:</w:t>
      </w:r>
    </w:p>
    <w:p w14:paraId="524DFEEE" w14:textId="2E5132FA" w:rsidR="00717A02" w:rsidRPr="0073405D" w:rsidRDefault="000915A1" w:rsidP="0073405D">
      <w:pPr>
        <w:pStyle w:val="AbsatznormalEinrueckung"/>
        <w:spacing w:after="200"/>
      </w:pPr>
      <w:r w:rsidRPr="0073405D">
        <w:t>1.</w:t>
      </w:r>
      <w:r w:rsidRPr="0073405D">
        <w:tab/>
      </w:r>
      <w:proofErr w:type="gramStart"/>
      <w:r w:rsidR="00717A02" w:rsidRPr="0073405D">
        <w:t>the</w:t>
      </w:r>
      <w:proofErr w:type="gramEnd"/>
      <w:r w:rsidR="00717A02" w:rsidRPr="0073405D">
        <w:t xml:space="preserve"> implications of digitalization, open data and data mining for the audit work of SAIs, and</w:t>
      </w:r>
    </w:p>
    <w:p w14:paraId="1539C00A" w14:textId="7C1D71D1" w:rsidR="00717A02" w:rsidRPr="0073405D" w:rsidRDefault="000915A1" w:rsidP="000915A1">
      <w:pPr>
        <w:pStyle w:val="AbsatznormalEinrueckung"/>
      </w:pPr>
      <w:r w:rsidRPr="0073405D">
        <w:t>2.</w:t>
      </w:r>
      <w:r w:rsidRPr="0073405D">
        <w:tab/>
      </w:r>
      <w:proofErr w:type="gramStart"/>
      <w:r w:rsidR="00717A02" w:rsidRPr="0073405D">
        <w:t>the</w:t>
      </w:r>
      <w:proofErr w:type="gramEnd"/>
      <w:r w:rsidR="00717A02" w:rsidRPr="0073405D">
        <w:t xml:space="preserve"> possibilities of SAIs to contribute to the implementation of the 2030 Agenda and the UN Sustainable Development Goals.</w:t>
      </w:r>
    </w:p>
    <w:p w14:paraId="6388EF5C" w14:textId="77777777" w:rsidR="00717A02" w:rsidRPr="0073405D" w:rsidRDefault="00717A02" w:rsidP="000915A1">
      <w:pPr>
        <w:pStyle w:val="Absatznormal"/>
        <w:rPr>
          <w:lang w:val="en-GB"/>
        </w:rPr>
      </w:pPr>
      <w:r w:rsidRPr="0073405D">
        <w:rPr>
          <w:lang w:val="en-GB"/>
        </w:rPr>
        <w:t>In this context, the participants engaged in intensive discussions on the following issues:</w:t>
      </w:r>
    </w:p>
    <w:p w14:paraId="17539150" w14:textId="3976BEE2" w:rsidR="00717A02" w:rsidRPr="0073405D" w:rsidRDefault="000915A1" w:rsidP="0073405D">
      <w:pPr>
        <w:pStyle w:val="AbsatznormalEinrueckung"/>
        <w:spacing w:after="200"/>
      </w:pPr>
      <w:r w:rsidRPr="0073405D">
        <w:t>•</w:t>
      </w:r>
      <w:r w:rsidRPr="0073405D">
        <w:tab/>
      </w:r>
      <w:proofErr w:type="gramStart"/>
      <w:r w:rsidR="00717A02" w:rsidRPr="0073405D">
        <w:t>What</w:t>
      </w:r>
      <w:proofErr w:type="gramEnd"/>
      <w:r w:rsidR="00717A02" w:rsidRPr="0073405D">
        <w:t xml:space="preserve"> are the opportunities, but also the challenges, created by digitalization, open data and data mining for the audit work of SAIs?</w:t>
      </w:r>
    </w:p>
    <w:p w14:paraId="7BFA6B52" w14:textId="1B85C8CF" w:rsidR="00717A02" w:rsidRPr="0073405D" w:rsidRDefault="000915A1" w:rsidP="0073405D">
      <w:pPr>
        <w:pStyle w:val="AbsatznormalEinrueckung"/>
        <w:spacing w:after="200"/>
      </w:pPr>
      <w:r w:rsidRPr="0073405D">
        <w:t>•</w:t>
      </w:r>
      <w:r w:rsidRPr="0073405D">
        <w:tab/>
      </w:r>
      <w:r w:rsidR="00717A02" w:rsidRPr="0073405D">
        <w:t>What kind of practical experiences have SAIs made in the framework of their audits with regard to digitalization, open data and data mining and which best-practice examples can be derived therefrom?</w:t>
      </w:r>
    </w:p>
    <w:p w14:paraId="50F43102" w14:textId="38F08255" w:rsidR="00717A02" w:rsidRPr="0073405D" w:rsidRDefault="000915A1" w:rsidP="000915A1">
      <w:pPr>
        <w:pStyle w:val="AbsatznormalEinrueckung"/>
      </w:pPr>
      <w:r w:rsidRPr="0073405D">
        <w:lastRenderedPageBreak/>
        <w:t>•</w:t>
      </w:r>
      <w:r w:rsidRPr="0073405D">
        <w:tab/>
        <w:t>How can SAIs </w:t>
      </w:r>
      <w:r w:rsidR="00717A02" w:rsidRPr="0073405D">
        <w:t>– as a follow-up to the results of</w:t>
      </w:r>
      <w:r w:rsidRPr="0073405D">
        <w:t xml:space="preserve"> INCOSAI XXII in Abu Dhabi 2016 </w:t>
      </w:r>
      <w:r w:rsidR="00717A02" w:rsidRPr="0073405D">
        <w:t>– contribute to the implementation of the SDGs in the best possible manner?</w:t>
      </w:r>
    </w:p>
    <w:p w14:paraId="4308FC42" w14:textId="77777777" w:rsidR="00717A02" w:rsidRPr="0073405D" w:rsidRDefault="00717A02" w:rsidP="000915A1">
      <w:pPr>
        <w:pStyle w:val="Absatznormal"/>
        <w:rPr>
          <w:lang w:val="en-GB"/>
        </w:rPr>
      </w:pPr>
      <w:proofErr w:type="gramStart"/>
      <w:r w:rsidRPr="0073405D">
        <w:rPr>
          <w:lang w:val="en-GB"/>
        </w:rPr>
        <w:t xml:space="preserve">The function of the technical chair was excellently carried out by Mr Chris </w:t>
      </w:r>
      <w:proofErr w:type="spellStart"/>
      <w:r w:rsidRPr="0073405D">
        <w:rPr>
          <w:lang w:val="en-GB"/>
        </w:rPr>
        <w:t>Mihm</w:t>
      </w:r>
      <w:proofErr w:type="spellEnd"/>
      <w:r w:rsidRPr="0073405D">
        <w:rPr>
          <w:lang w:val="en-GB"/>
        </w:rPr>
        <w:t xml:space="preserve"> of the SAI of the United States of America</w:t>
      </w:r>
      <w:proofErr w:type="gramEnd"/>
      <w:r w:rsidRPr="0073405D">
        <w:rPr>
          <w:lang w:val="en-GB"/>
        </w:rPr>
        <w:t xml:space="preserve">. </w:t>
      </w:r>
    </w:p>
    <w:p w14:paraId="4AC24458" w14:textId="08753E6E" w:rsidR="00717A02" w:rsidRPr="0073405D" w:rsidRDefault="00717A02" w:rsidP="000915A1">
      <w:pPr>
        <w:pStyle w:val="Absatznormal"/>
        <w:rPr>
          <w:lang w:val="en-GB"/>
        </w:rPr>
      </w:pPr>
      <w:proofErr w:type="gramStart"/>
      <w:r w:rsidRPr="0073405D">
        <w:rPr>
          <w:lang w:val="en-GB"/>
        </w:rPr>
        <w:t>The even</w:t>
      </w:r>
      <w:r w:rsidR="000915A1" w:rsidRPr="0073405D">
        <w:rPr>
          <w:lang w:val="en-GB"/>
        </w:rPr>
        <w:t>t was attended by more than 150 </w:t>
      </w:r>
      <w:r w:rsidRPr="0073405D">
        <w:rPr>
          <w:lang w:val="en-GB"/>
        </w:rPr>
        <w:t>participants</w:t>
      </w:r>
      <w:proofErr w:type="gramEnd"/>
      <w:r w:rsidRPr="0073405D">
        <w:rPr>
          <w:lang w:val="en-GB"/>
        </w:rPr>
        <w:t>, and among these were heads and high-ranking representatives of mo</w:t>
      </w:r>
      <w:r w:rsidR="000915A1" w:rsidRPr="0073405D">
        <w:rPr>
          <w:lang w:val="en-GB"/>
        </w:rPr>
        <w:t>re than 70 </w:t>
      </w:r>
      <w:r w:rsidRPr="0073405D">
        <w:rPr>
          <w:lang w:val="en-GB"/>
        </w:rPr>
        <w:t>SAIs and of several</w:t>
      </w:r>
      <w:r w:rsidR="000915A1" w:rsidRPr="0073405D">
        <w:rPr>
          <w:lang w:val="en-GB"/>
        </w:rPr>
        <w:t xml:space="preserve"> international institutions (UN DESA, UN </w:t>
      </w:r>
      <w:r w:rsidRPr="0073405D">
        <w:rPr>
          <w:lang w:val="en-GB"/>
        </w:rPr>
        <w:t xml:space="preserve">OIOS, International Budget Partnership, </w:t>
      </w:r>
      <w:r w:rsidR="000915A1" w:rsidRPr="0073405D">
        <w:rPr>
          <w:lang w:val="en-GB"/>
        </w:rPr>
        <w:t>the Austrian Development Agency – </w:t>
      </w:r>
      <w:r w:rsidRPr="0073405D">
        <w:rPr>
          <w:lang w:val="en-GB"/>
        </w:rPr>
        <w:t>ADA and the German Societ</w:t>
      </w:r>
      <w:r w:rsidR="000915A1" w:rsidRPr="0073405D">
        <w:rPr>
          <w:lang w:val="en-GB"/>
        </w:rPr>
        <w:t>y for International Cooperation </w:t>
      </w:r>
      <w:r w:rsidRPr="0073405D">
        <w:rPr>
          <w:lang w:val="en-GB"/>
        </w:rPr>
        <w:t xml:space="preserve">– GIZ). </w:t>
      </w:r>
    </w:p>
    <w:p w14:paraId="19C4D20B" w14:textId="667E40FA" w:rsidR="00717A02" w:rsidRPr="0073405D" w:rsidRDefault="00022363" w:rsidP="000915A1">
      <w:pPr>
        <w:pStyle w:val="Absatznormal"/>
        <w:rPr>
          <w:lang w:val="en-GB"/>
        </w:rPr>
      </w:pPr>
      <w:r w:rsidRPr="0073405D">
        <w:rPr>
          <w:noProof/>
          <w:snapToGrid/>
        </w:rPr>
        <w:drawing>
          <wp:anchor distT="0" distB="0" distL="114300" distR="114300" simplePos="0" relativeHeight="251661312" behindDoc="0" locked="0" layoutInCell="1" allowOverlap="1" wp14:anchorId="0BAB2E91" wp14:editId="1B93DEEE">
            <wp:simplePos x="0" y="0"/>
            <wp:positionH relativeFrom="margin">
              <wp:posOffset>3966845</wp:posOffset>
            </wp:positionH>
            <wp:positionV relativeFrom="margin">
              <wp:posOffset>3688715</wp:posOffset>
            </wp:positionV>
            <wp:extent cx="1767205" cy="2301240"/>
            <wp:effectExtent l="25400" t="25400" r="36195" b="35560"/>
            <wp:wrapSquare wrapText="bothSides"/>
            <wp:docPr id="10" name="Bild 1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schirmfoto 2017-07-20 um 08.09.28.png"/>
                    <pic:cNvPicPr/>
                  </pic:nvPicPr>
                  <pic:blipFill>
                    <a:blip r:embed="rId16">
                      <a:extLst>
                        <a:ext uri="{28A0092B-C50C-407E-A947-70E740481C1C}">
                          <a14:useLocalDpi xmlns:a14="http://schemas.microsoft.com/office/drawing/2010/main" val="0"/>
                        </a:ext>
                      </a:extLst>
                    </a:blip>
                    <a:stretch>
                      <a:fillRect/>
                    </a:stretch>
                  </pic:blipFill>
                  <pic:spPr>
                    <a:xfrm>
                      <a:off x="0" y="0"/>
                      <a:ext cx="1767205" cy="2301240"/>
                    </a:xfrm>
                    <a:prstGeom prst="rect">
                      <a:avLst/>
                    </a:prstGeom>
                    <a:ln>
                      <a:solidFill>
                        <a:schemeClr val="accent2"/>
                      </a:solidFill>
                    </a:ln>
                  </pic:spPr>
                </pic:pic>
              </a:graphicData>
            </a:graphic>
            <wp14:sizeRelH relativeFrom="page">
              <wp14:pctWidth>0</wp14:pctWidth>
            </wp14:sizeRelH>
            <wp14:sizeRelV relativeFrom="page">
              <wp14:pctHeight>0</wp14:pctHeight>
            </wp14:sizeRelV>
          </wp:anchor>
        </w:drawing>
      </w:r>
      <w:r w:rsidR="00717A02" w:rsidRPr="0073405D">
        <w:rPr>
          <w:lang w:val="en-GB"/>
        </w:rPr>
        <w:t xml:space="preserve">The discussions showed that new information technologies and possibilities for the use of data entail profound opportunities, but also great challenges for SAIs. SAIs are aware of the fact that in times of increasingly available information they are playing a highly important role as the providers of qualified information through their audits. They, however, also know that digitalization comes with great expectations towards SAIs and changes the requirements regarding their audit work. Consequently, the exchange of experiences and of best-practice examples is of great importance. At the same time, the follow-up on the results of INCOSAI XXII in Abu Dhabi showed that SAIs are cognizant of the important contributions that they can make towards the successful implementation of the SDGs. Furthermore, they are taking concrete steps to put the commitment of INTOSAI in this regard, as laid down in the Abu Dhabi Declaration, into practice in the upcoming years. </w:t>
      </w:r>
    </w:p>
    <w:p w14:paraId="499E0184" w14:textId="546FF7B2" w:rsidR="00F17746" w:rsidRPr="0073405D" w:rsidRDefault="00717A02" w:rsidP="000915A1">
      <w:pPr>
        <w:pStyle w:val="Absatznormal"/>
        <w:rPr>
          <w:noProof/>
          <w:lang w:val="en-GB"/>
        </w:rPr>
      </w:pPr>
      <w:r w:rsidRPr="0073405D">
        <w:rPr>
          <w:lang w:val="en-GB"/>
        </w:rPr>
        <w:t xml:space="preserve">The final highlight of the symposium was the adoption of the </w:t>
      </w:r>
      <w:r w:rsidRPr="0073405D">
        <w:rPr>
          <w:lang w:val="en-GB"/>
        </w:rPr>
        <w:fldChar w:fldCharType="begin"/>
      </w:r>
      <w:r w:rsidRPr="0073405D">
        <w:rPr>
          <w:lang w:val="en-GB"/>
        </w:rPr>
        <w:instrText xml:space="preserve"> HYPERLINK "http://www.intosai.org/fileadmin/downloads/downloads/5_events/symposia/2017_24th_symposia/EN_Final_Conclusions_and_Recommendations.pdf" \o "Initiates file download" \t "_blank" </w:instrText>
      </w:r>
      <w:r w:rsidRPr="0073405D">
        <w:rPr>
          <w:lang w:val="en-GB"/>
        </w:rPr>
        <w:fldChar w:fldCharType="separate"/>
      </w:r>
      <w:r w:rsidRPr="0073405D">
        <w:rPr>
          <w:lang w:val="en-GB"/>
        </w:rPr>
        <w:t>conclusions and recommendations</w:t>
      </w:r>
      <w:r w:rsidRPr="0073405D">
        <w:rPr>
          <w:lang w:val="en-GB"/>
        </w:rPr>
        <w:fldChar w:fldCharType="end"/>
      </w:r>
      <w:r w:rsidRPr="0073405D">
        <w:rPr>
          <w:lang w:val="en-GB"/>
        </w:rPr>
        <w:t>) by the participants on the last day. These conclusions serve as an important guideline for SAIs concerning "Digitalization, open data and data mining" both for their audit work and also with regard to their contribution to the implementation of the SDGs.</w:t>
      </w:r>
      <w:r w:rsidR="00F17746" w:rsidRPr="0073405D">
        <w:rPr>
          <w:noProof/>
          <w:lang w:val="en-GB"/>
        </w:rPr>
        <w:t xml:space="preserve"> </w:t>
      </w:r>
    </w:p>
    <w:p w14:paraId="1E7204C4" w14:textId="77777777" w:rsidR="0073405D" w:rsidRPr="0073405D" w:rsidRDefault="0073405D" w:rsidP="0073405D">
      <w:pPr>
        <w:pStyle w:val="Absatznormal"/>
        <w:spacing w:after="0"/>
        <w:rPr>
          <w:noProof/>
          <w:lang w:val="en-GB"/>
        </w:rPr>
      </w:pPr>
    </w:p>
    <w:p w14:paraId="2EBA9CF4" w14:textId="4DACFC8B" w:rsidR="00717A02" w:rsidRPr="0073405D" w:rsidRDefault="00F17746" w:rsidP="00F17746">
      <w:pPr>
        <w:pStyle w:val="Absatznormal"/>
        <w:jc w:val="right"/>
        <w:rPr>
          <w:lang w:val="en-GB"/>
        </w:rPr>
      </w:pPr>
      <w:r w:rsidRPr="0073405D">
        <w:rPr>
          <w:noProof/>
        </w:rPr>
        <mc:AlternateContent>
          <mc:Choice Requires="wps">
            <w:drawing>
              <wp:inline distT="0" distB="0" distL="0" distR="0" wp14:anchorId="5A37F01D" wp14:editId="41EF8FF2">
                <wp:extent cx="3683000" cy="541867"/>
                <wp:effectExtent l="0" t="0" r="0" b="0"/>
                <wp:docPr id="11" name="Textfeld 11"/>
                <wp:cNvGraphicFramePr/>
                <a:graphic xmlns:a="http://schemas.openxmlformats.org/drawingml/2006/main">
                  <a:graphicData uri="http://schemas.microsoft.com/office/word/2010/wordprocessingShape">
                    <wps:wsp>
                      <wps:cNvSpPr txBox="1"/>
                      <wps:spPr>
                        <a:xfrm>
                          <a:off x="0" y="0"/>
                          <a:ext cx="3683000" cy="541867"/>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57A79AF7" w14:textId="77777777" w:rsidR="00C45B70" w:rsidRPr="00F17746" w:rsidRDefault="00C45B70" w:rsidP="00F17746">
                            <w:pPr>
                              <w:pStyle w:val="Beschriftung"/>
                              <w:spacing w:before="0" w:after="0"/>
                              <w:ind w:left="0" w:right="0" w:firstLine="0"/>
                              <w:rPr>
                                <w:rFonts w:eastAsia="Times New Roman" w:cs="Times New Roman"/>
                                <w:b w:val="0"/>
                                <w:noProof/>
                                <w:szCs w:val="20"/>
                                <w:lang w:val="de-DE" w:eastAsia="de-DE"/>
                              </w:rPr>
                            </w:pPr>
                            <w:r w:rsidRPr="00F17746">
                              <w:rPr>
                                <w:b w:val="0"/>
                                <w:lang w:val="en-GB"/>
                              </w:rPr>
                              <w:t>(</w:t>
                            </w:r>
                            <w:hyperlink r:id="rId17" w:history="1">
                              <w:r w:rsidRPr="00F17746">
                                <w:rPr>
                                  <w:b w:val="0"/>
                                  <w:i/>
                                  <w:lang w:val="en-GB"/>
                                </w:rPr>
                                <w:t>http://www.intosai.org/fileadmin/downloads/downloads/5_events/symposia/2017_24th_symposia/EN_Final_Conclusions_and_Recommendations.pdf</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feld 11" o:spid="_x0000_s1026" type="#_x0000_t202" style="width:290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" stroked="f">
                <v:textbox inset="0,0,0,0">
                  <w:txbxContent>
                    <w:p w14:paraId="57A79AF7" w14:textId="77777777" w:rsidR="00C45B70" w:rsidRPr="00F17746" w:rsidRDefault="00C45B70" w:rsidP="00F17746">
                      <w:pPr>
                        <w:pStyle w:val="Beschriftung"/>
                        <w:spacing w:before="0" w:after="0"/>
                        <w:ind w:left="0" w:right="0" w:firstLine="0"/>
                        <w:rPr>
                          <w:rFonts w:eastAsia="Times New Roman" w:cs="Times New Roman"/>
                          <w:b w:val="0"/>
                          <w:noProof/>
                          <w:szCs w:val="20"/>
                          <w:lang w:val="de-DE" w:eastAsia="de-DE"/>
                        </w:rPr>
                      </w:pPr>
                      <w:r w:rsidRPr="00F17746">
                        <w:rPr>
                          <w:b w:val="0"/>
                          <w:lang w:val="en-GB"/>
                        </w:rPr>
                        <w:t>(</w:t>
                      </w:r>
                      <w:hyperlink r:id="rId18" w:history="1">
                        <w:r w:rsidRPr="00F17746">
                          <w:rPr>
                            <w:b w:val="0"/>
                            <w:i/>
                            <w:lang w:val="en-GB"/>
                          </w:rPr>
                          <w:t>http://www.intosai.org/fileadmin/downloads/downloads/5_events/symposia/2017_24th_symposia/EN_Final_Conclusions_and_Recommendations.pdf</w:t>
                        </w:r>
                      </w:hyperlink>
                    </w:p>
                  </w:txbxContent>
                </v:textbox>
                <w10:anchorlock/>
              </v:shape>
            </w:pict>
          </mc:Fallback>
        </mc:AlternateContent>
      </w:r>
    </w:p>
    <w:p w14:paraId="4E6A6FE6" w14:textId="20E292E5" w:rsidR="00165C33" w:rsidRPr="0073405D" w:rsidRDefault="00165C33" w:rsidP="000E12EA">
      <w:pPr>
        <w:pStyle w:val="berschrift1"/>
      </w:pPr>
      <w:bookmarkStart w:id="5" w:name="_Toc362159539"/>
      <w:r w:rsidRPr="0073405D">
        <w:t>4.</w:t>
      </w:r>
      <w:r w:rsidRPr="0073405D">
        <w:tab/>
        <w:t>XXIII INCOSAI 2019</w:t>
      </w:r>
      <w:bookmarkEnd w:id="5"/>
    </w:p>
    <w:p w14:paraId="103BAC64" w14:textId="39355108" w:rsidR="00A159DB" w:rsidRPr="0073405D" w:rsidRDefault="0073405D" w:rsidP="000915A1">
      <w:pPr>
        <w:pStyle w:val="Absatznormal"/>
        <w:rPr>
          <w:lang w:val="en-GB"/>
        </w:rPr>
      </w:pPr>
      <w:r w:rsidRPr="0073405D">
        <w:rPr>
          <w:lang w:val="en-GB"/>
        </w:rPr>
        <w:t xml:space="preserve">The </w:t>
      </w:r>
      <w:proofErr w:type="gramStart"/>
      <w:r w:rsidRPr="0073405D">
        <w:rPr>
          <w:lang w:val="en-GB"/>
        </w:rPr>
        <w:t>next INCOSAI – INCOSAI XXIII –</w:t>
      </w:r>
      <w:r w:rsidR="00935448" w:rsidRPr="0073405D">
        <w:rPr>
          <w:lang w:val="en-GB"/>
        </w:rPr>
        <w:t xml:space="preserve"> wil</w:t>
      </w:r>
      <w:r w:rsidR="00C5273C" w:rsidRPr="0073405D">
        <w:rPr>
          <w:lang w:val="en-GB"/>
        </w:rPr>
        <w:t>l</w:t>
      </w:r>
      <w:r w:rsidR="00935448" w:rsidRPr="0073405D">
        <w:rPr>
          <w:lang w:val="en-GB"/>
        </w:rPr>
        <w:t xml:space="preserve"> be h</w:t>
      </w:r>
      <w:r w:rsidR="00C5273C" w:rsidRPr="0073405D">
        <w:rPr>
          <w:lang w:val="en-GB"/>
        </w:rPr>
        <w:t>osted by the Accounts Cha</w:t>
      </w:r>
      <w:r w:rsidR="00935448" w:rsidRPr="0073405D">
        <w:rPr>
          <w:lang w:val="en-GB"/>
        </w:rPr>
        <w:t>mber of the Russian Federation in Moscow</w:t>
      </w:r>
      <w:proofErr w:type="gramEnd"/>
      <w:r w:rsidR="00935448" w:rsidRPr="0073405D">
        <w:rPr>
          <w:lang w:val="en-GB"/>
        </w:rPr>
        <w:t xml:space="preserve"> in autumn 2019. </w:t>
      </w:r>
    </w:p>
    <w:p w14:paraId="1EB75897" w14:textId="10FC3F33" w:rsidR="00935448" w:rsidRPr="0073405D" w:rsidRDefault="00935448" w:rsidP="000915A1">
      <w:pPr>
        <w:pStyle w:val="Absatznormal"/>
        <w:rPr>
          <w:lang w:val="en-GB"/>
        </w:rPr>
      </w:pPr>
      <w:r w:rsidRPr="0073405D">
        <w:rPr>
          <w:lang w:val="en-GB"/>
        </w:rPr>
        <w:lastRenderedPageBreak/>
        <w:t xml:space="preserve">On </w:t>
      </w:r>
      <w:r w:rsidR="00176E02" w:rsidRPr="0073405D">
        <w:rPr>
          <w:lang w:val="en-GB"/>
        </w:rPr>
        <w:t xml:space="preserve">the </w:t>
      </w:r>
      <w:r w:rsidR="00545AAF" w:rsidRPr="0073405D">
        <w:rPr>
          <w:lang w:val="en-GB"/>
        </w:rPr>
        <w:t xml:space="preserve">occasion </w:t>
      </w:r>
      <w:r w:rsidRPr="0073405D">
        <w:rPr>
          <w:lang w:val="en-GB"/>
        </w:rPr>
        <w:t xml:space="preserve">of the </w:t>
      </w:r>
      <w:r w:rsidR="00176E02" w:rsidRPr="0073405D">
        <w:rPr>
          <w:lang w:val="en-GB"/>
        </w:rPr>
        <w:t>up</w:t>
      </w:r>
      <w:r w:rsidRPr="0073405D">
        <w:rPr>
          <w:lang w:val="en-GB"/>
        </w:rPr>
        <w:t xml:space="preserve">coming INTOSAI Governing Board meeting </w:t>
      </w:r>
      <w:r w:rsidR="00C5273C" w:rsidRPr="0073405D">
        <w:rPr>
          <w:lang w:val="en-GB"/>
        </w:rPr>
        <w:t xml:space="preserve">in Austria </w:t>
      </w:r>
      <w:r w:rsidR="00D81483" w:rsidRPr="0073405D">
        <w:rPr>
          <w:lang w:val="en-GB"/>
        </w:rPr>
        <w:t xml:space="preserve">in November 2017 </w:t>
      </w:r>
      <w:r w:rsidR="00C5273C" w:rsidRPr="0073405D">
        <w:rPr>
          <w:lang w:val="en-GB"/>
        </w:rPr>
        <w:t xml:space="preserve">the two main themes of the XXIII INCOSAI as well as the chairs of the </w:t>
      </w:r>
      <w:r w:rsidR="006B16D0" w:rsidRPr="0073405D">
        <w:rPr>
          <w:lang w:val="en-GB"/>
        </w:rPr>
        <w:t>two themes</w:t>
      </w:r>
      <w:r w:rsidR="00176E02" w:rsidRPr="0073405D">
        <w:rPr>
          <w:lang w:val="en-GB"/>
        </w:rPr>
        <w:t xml:space="preserve"> have to be approved</w:t>
      </w:r>
      <w:r w:rsidR="0008448D" w:rsidRPr="0073405D">
        <w:rPr>
          <w:lang w:val="en-GB"/>
        </w:rPr>
        <w:t>.</w:t>
      </w:r>
      <w:r w:rsidR="006B16D0" w:rsidRPr="0073405D">
        <w:rPr>
          <w:lang w:val="en-GB"/>
        </w:rPr>
        <w:t xml:space="preserve"> </w:t>
      </w:r>
    </w:p>
    <w:p w14:paraId="5B172B59" w14:textId="63611625" w:rsidR="00A82051" w:rsidRDefault="0008448D" w:rsidP="00A93107">
      <w:pPr>
        <w:pStyle w:val="Absatznormal"/>
        <w:keepNext/>
        <w:keepLines/>
        <w:rPr>
          <w:lang w:val="en-GB"/>
        </w:rPr>
      </w:pPr>
      <w:r w:rsidRPr="0073405D">
        <w:rPr>
          <w:lang w:val="en-GB"/>
        </w:rPr>
        <w:t>In June the</w:t>
      </w:r>
      <w:r w:rsidR="00A82051" w:rsidRPr="0073405D">
        <w:rPr>
          <w:lang w:val="en-GB"/>
        </w:rPr>
        <w:t xml:space="preserve"> General Secretariat sent out the following theme proposals, which had been worked out mainly by the SAI of the Russian Federation</w:t>
      </w:r>
      <w:r w:rsidRPr="0073405D">
        <w:rPr>
          <w:lang w:val="en-GB"/>
        </w:rPr>
        <w:t>,</w:t>
      </w:r>
      <w:r w:rsidR="00A82051" w:rsidRPr="0073405D">
        <w:rPr>
          <w:lang w:val="en-GB"/>
        </w:rPr>
        <w:t xml:space="preserve"> to all INTOSAI members for their approval or </w:t>
      </w:r>
      <w:r w:rsidRPr="0073405D">
        <w:rPr>
          <w:lang w:val="en-GB"/>
        </w:rPr>
        <w:t>for</w:t>
      </w:r>
      <w:r w:rsidR="00A82051" w:rsidRPr="0073405D">
        <w:rPr>
          <w:lang w:val="en-GB"/>
        </w:rPr>
        <w:t xml:space="preserve"> present</w:t>
      </w:r>
      <w:r w:rsidRPr="0073405D">
        <w:rPr>
          <w:lang w:val="en-GB"/>
        </w:rPr>
        <w:t xml:space="preserve">ation of </w:t>
      </w:r>
      <w:r w:rsidR="00A82051" w:rsidRPr="0073405D">
        <w:rPr>
          <w:lang w:val="en-GB"/>
        </w:rPr>
        <w:t xml:space="preserve">their own proposals: </w:t>
      </w:r>
    </w:p>
    <w:tbl>
      <w:tblPr>
        <w:tblW w:w="9155" w:type="dxa"/>
        <w:tblInd w:w="55" w:type="dxa"/>
        <w:tblCellMar>
          <w:left w:w="70" w:type="dxa"/>
          <w:right w:w="70" w:type="dxa"/>
        </w:tblCellMar>
        <w:tblLook w:val="04A0" w:firstRow="1" w:lastRow="0" w:firstColumn="1" w:lastColumn="0" w:noHBand="0" w:noVBand="1"/>
      </w:tblPr>
      <w:tblGrid>
        <w:gridCol w:w="4577"/>
        <w:gridCol w:w="4578"/>
      </w:tblGrid>
      <w:tr w:rsidR="00A93107" w:rsidRPr="00A93107" w14:paraId="7CEC9355" w14:textId="5B3D757F" w:rsidTr="00A93107">
        <w:tc>
          <w:tcPr>
            <w:tcW w:w="4577" w:type="dxa"/>
            <w:tcBorders>
              <w:top w:val="nil"/>
              <w:left w:val="nil"/>
              <w:bottom w:val="nil"/>
              <w:right w:val="nil"/>
            </w:tcBorders>
            <w:shd w:val="clear" w:color="DCE6F1" w:fill="DCE6F1"/>
            <w:hideMark/>
          </w:tcPr>
          <w:p w14:paraId="2E2C84BA" w14:textId="77777777" w:rsidR="00A93107" w:rsidRPr="00A93107" w:rsidRDefault="00A93107" w:rsidP="00A93107">
            <w:pPr>
              <w:keepNext/>
              <w:keepLines/>
              <w:suppressAutoHyphens w:val="0"/>
              <w:spacing w:before="0" w:after="0" w:line="240" w:lineRule="auto"/>
              <w:jc w:val="left"/>
              <w:rPr>
                <w:rFonts w:ascii="Cambria" w:eastAsia="Times New Roman" w:hAnsi="Cambria" w:cs="Times New Roman"/>
                <w:b/>
                <w:bCs/>
                <w:lang w:eastAsia="de-DE"/>
              </w:rPr>
            </w:pPr>
          </w:p>
        </w:tc>
        <w:tc>
          <w:tcPr>
            <w:tcW w:w="4578" w:type="dxa"/>
            <w:tcBorders>
              <w:top w:val="nil"/>
              <w:left w:val="nil"/>
              <w:bottom w:val="nil"/>
              <w:right w:val="nil"/>
            </w:tcBorders>
            <w:shd w:val="clear" w:color="DCE6F1" w:fill="DCE6F1"/>
          </w:tcPr>
          <w:p w14:paraId="5FD171CF" w14:textId="77777777" w:rsidR="00A93107" w:rsidRPr="00A93107" w:rsidRDefault="00A93107" w:rsidP="00A93107">
            <w:pPr>
              <w:keepNext/>
              <w:keepLines/>
              <w:suppressAutoHyphens w:val="0"/>
              <w:spacing w:before="0" w:after="0" w:line="240" w:lineRule="auto"/>
              <w:jc w:val="left"/>
              <w:rPr>
                <w:rFonts w:ascii="Cambria" w:eastAsia="Times New Roman" w:hAnsi="Cambria" w:cs="Times New Roman"/>
                <w:b/>
                <w:bCs/>
                <w:lang w:eastAsia="de-DE"/>
              </w:rPr>
            </w:pPr>
          </w:p>
        </w:tc>
      </w:tr>
      <w:tr w:rsidR="00A93107" w:rsidRPr="00A93107" w14:paraId="2E4E4784" w14:textId="010808E4" w:rsidTr="00A93107">
        <w:tc>
          <w:tcPr>
            <w:tcW w:w="4577" w:type="dxa"/>
            <w:tcBorders>
              <w:top w:val="nil"/>
              <w:left w:val="nil"/>
              <w:bottom w:val="nil"/>
              <w:right w:val="nil"/>
            </w:tcBorders>
            <w:shd w:val="clear" w:color="auto" w:fill="auto"/>
            <w:hideMark/>
          </w:tcPr>
          <w:p w14:paraId="1ADD13D3" w14:textId="77777777" w:rsidR="00A93107" w:rsidRPr="00A93107" w:rsidRDefault="00A93107" w:rsidP="00A93107">
            <w:pPr>
              <w:keepNext/>
              <w:keepLines/>
              <w:suppressAutoHyphens w:val="0"/>
              <w:spacing w:before="60" w:after="60" w:line="240" w:lineRule="auto"/>
              <w:jc w:val="left"/>
              <w:rPr>
                <w:rFonts w:ascii="Cambria" w:eastAsia="Times New Roman" w:hAnsi="Cambria" w:cs="Times New Roman"/>
                <w:b/>
                <w:bCs/>
                <w:lang w:eastAsia="de-DE"/>
              </w:rPr>
            </w:pPr>
            <w:proofErr w:type="spellStart"/>
            <w:r w:rsidRPr="00A93107">
              <w:rPr>
                <w:rFonts w:ascii="Cambria" w:eastAsia="Times New Roman" w:hAnsi="Cambria" w:cs="Times New Roman"/>
                <w:b/>
                <w:bCs/>
                <w:lang w:eastAsia="de-DE"/>
              </w:rPr>
              <w:t>Theme</w:t>
            </w:r>
            <w:proofErr w:type="spellEnd"/>
            <w:r w:rsidRPr="00A93107">
              <w:rPr>
                <w:rFonts w:ascii="Cambria" w:eastAsia="Times New Roman" w:hAnsi="Cambria" w:cs="Times New Roman"/>
                <w:b/>
                <w:bCs/>
                <w:lang w:eastAsia="de-DE"/>
              </w:rPr>
              <w:t xml:space="preserve"> I</w:t>
            </w:r>
          </w:p>
        </w:tc>
        <w:tc>
          <w:tcPr>
            <w:tcW w:w="4578" w:type="dxa"/>
            <w:tcBorders>
              <w:top w:val="nil"/>
              <w:left w:val="nil"/>
              <w:bottom w:val="nil"/>
              <w:right w:val="nil"/>
            </w:tcBorders>
          </w:tcPr>
          <w:p w14:paraId="2C49BB84" w14:textId="251D5355" w:rsidR="00A93107" w:rsidRPr="00A93107" w:rsidRDefault="00A93107" w:rsidP="00A93107">
            <w:pPr>
              <w:keepNext/>
              <w:keepLines/>
              <w:suppressAutoHyphens w:val="0"/>
              <w:spacing w:before="60" w:after="60" w:line="240" w:lineRule="auto"/>
              <w:jc w:val="left"/>
              <w:rPr>
                <w:rFonts w:ascii="Cambria" w:eastAsia="Times New Roman" w:hAnsi="Cambria" w:cs="Times New Roman"/>
                <w:b/>
                <w:bCs/>
                <w:lang w:eastAsia="de-DE"/>
              </w:rPr>
            </w:pPr>
            <w:proofErr w:type="spellStart"/>
            <w:r w:rsidRPr="00A93107">
              <w:rPr>
                <w:rFonts w:ascii="Cambria" w:eastAsia="Times New Roman" w:hAnsi="Cambria" w:cs="Times New Roman"/>
                <w:b/>
                <w:bCs/>
                <w:lang w:eastAsia="de-DE"/>
              </w:rPr>
              <w:t>Theme</w:t>
            </w:r>
            <w:proofErr w:type="spellEnd"/>
            <w:r w:rsidRPr="00A93107">
              <w:rPr>
                <w:rFonts w:ascii="Cambria" w:eastAsia="Times New Roman" w:hAnsi="Cambria" w:cs="Times New Roman"/>
                <w:b/>
                <w:bCs/>
                <w:lang w:eastAsia="de-DE"/>
              </w:rPr>
              <w:t xml:space="preserve"> II</w:t>
            </w:r>
          </w:p>
        </w:tc>
      </w:tr>
      <w:tr w:rsidR="00A93107" w:rsidRPr="00A93107" w14:paraId="6ADB2FCA" w14:textId="23AB82A2" w:rsidTr="00A93107">
        <w:tc>
          <w:tcPr>
            <w:tcW w:w="4577" w:type="dxa"/>
            <w:tcBorders>
              <w:top w:val="nil"/>
              <w:left w:val="nil"/>
              <w:bottom w:val="nil"/>
              <w:right w:val="nil"/>
            </w:tcBorders>
            <w:shd w:val="clear" w:color="DCE6F1" w:fill="DCE6F1"/>
            <w:hideMark/>
          </w:tcPr>
          <w:p w14:paraId="0C1A5FD5" w14:textId="77777777" w:rsidR="00A93107" w:rsidRPr="00A93107" w:rsidRDefault="00A93107" w:rsidP="00A93107">
            <w:pPr>
              <w:keepNext/>
              <w:keepLines/>
              <w:suppressAutoHyphens w:val="0"/>
              <w:spacing w:before="60" w:after="60" w:line="240" w:lineRule="auto"/>
              <w:jc w:val="left"/>
              <w:rPr>
                <w:rFonts w:ascii="Cambria" w:eastAsia="Times New Roman" w:hAnsi="Cambria" w:cs="Times New Roman"/>
                <w:lang w:eastAsia="de-DE"/>
              </w:rPr>
            </w:pPr>
            <w:r w:rsidRPr="00A93107">
              <w:rPr>
                <w:rFonts w:ascii="Cambria" w:eastAsia="Times New Roman" w:hAnsi="Cambria" w:cs="Times New Roman"/>
                <w:lang w:eastAsia="de-DE"/>
              </w:rPr>
              <w:t xml:space="preserve">Information </w:t>
            </w:r>
            <w:proofErr w:type="spellStart"/>
            <w:r w:rsidRPr="00A93107">
              <w:rPr>
                <w:rFonts w:ascii="Cambria" w:eastAsia="Times New Roman" w:hAnsi="Cambria" w:cs="Times New Roman"/>
                <w:lang w:eastAsia="de-DE"/>
              </w:rPr>
              <w:t>technologies</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for</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the</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development</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and</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raising</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efficiency</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within</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the</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public</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sector</w:t>
            </w:r>
            <w:proofErr w:type="spellEnd"/>
          </w:p>
        </w:tc>
        <w:tc>
          <w:tcPr>
            <w:tcW w:w="4578" w:type="dxa"/>
            <w:tcBorders>
              <w:top w:val="nil"/>
              <w:left w:val="nil"/>
              <w:bottom w:val="nil"/>
              <w:right w:val="nil"/>
            </w:tcBorders>
            <w:shd w:val="clear" w:color="DCE6F1" w:fill="DCE6F1"/>
          </w:tcPr>
          <w:p w14:paraId="05BF515E" w14:textId="7112AFDB" w:rsidR="00A93107" w:rsidRPr="00A93107" w:rsidRDefault="00A93107" w:rsidP="00A93107">
            <w:pPr>
              <w:keepNext/>
              <w:keepLines/>
              <w:suppressAutoHyphens w:val="0"/>
              <w:spacing w:before="60" w:after="60" w:line="240" w:lineRule="auto"/>
              <w:jc w:val="left"/>
              <w:rPr>
                <w:rFonts w:ascii="Cambria" w:eastAsia="Times New Roman" w:hAnsi="Cambria" w:cs="Times New Roman"/>
                <w:lang w:eastAsia="de-DE"/>
              </w:rPr>
            </w:pPr>
            <w:r w:rsidRPr="00A93107">
              <w:rPr>
                <w:rFonts w:ascii="Cambria" w:eastAsia="Times New Roman" w:hAnsi="Cambria" w:cs="Times New Roman"/>
                <w:lang w:eastAsia="de-DE"/>
              </w:rPr>
              <w:t xml:space="preserve">The </w:t>
            </w:r>
            <w:proofErr w:type="spellStart"/>
            <w:r w:rsidRPr="00A93107">
              <w:rPr>
                <w:rFonts w:ascii="Cambria" w:eastAsia="Times New Roman" w:hAnsi="Cambria" w:cs="Times New Roman"/>
                <w:lang w:eastAsia="de-DE"/>
              </w:rPr>
              <w:t>role</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of</w:t>
            </w:r>
            <w:proofErr w:type="spellEnd"/>
            <w:r w:rsidRPr="00A93107">
              <w:rPr>
                <w:rFonts w:ascii="Cambria" w:eastAsia="Times New Roman" w:hAnsi="Cambria" w:cs="Times New Roman"/>
                <w:lang w:eastAsia="de-DE"/>
              </w:rPr>
              <w:t xml:space="preserve"> SAIs in </w:t>
            </w:r>
            <w:proofErr w:type="spellStart"/>
            <w:r w:rsidRPr="00A93107">
              <w:rPr>
                <w:rFonts w:ascii="Cambria" w:eastAsia="Times New Roman" w:hAnsi="Cambria" w:cs="Times New Roman"/>
                <w:lang w:eastAsia="de-DE"/>
              </w:rPr>
              <w:t>the</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achievement</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of</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their</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strategic</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goals</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and</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priorities</w:t>
            </w:r>
            <w:proofErr w:type="spellEnd"/>
          </w:p>
        </w:tc>
      </w:tr>
      <w:tr w:rsidR="00A93107" w:rsidRPr="00A93107" w14:paraId="2C6EC07D" w14:textId="17A12A14" w:rsidTr="00A93107">
        <w:tc>
          <w:tcPr>
            <w:tcW w:w="4577" w:type="dxa"/>
            <w:tcBorders>
              <w:top w:val="nil"/>
              <w:left w:val="nil"/>
              <w:bottom w:val="nil"/>
              <w:right w:val="nil"/>
            </w:tcBorders>
            <w:shd w:val="clear" w:color="auto" w:fill="auto"/>
            <w:hideMark/>
          </w:tcPr>
          <w:p w14:paraId="75C5482C" w14:textId="77777777" w:rsidR="00A93107" w:rsidRPr="00A93107" w:rsidRDefault="00A93107" w:rsidP="00A93107">
            <w:pPr>
              <w:suppressAutoHyphens w:val="0"/>
              <w:spacing w:before="60" w:after="60" w:line="240" w:lineRule="auto"/>
              <w:ind w:firstLineChars="100" w:firstLine="238"/>
              <w:jc w:val="left"/>
              <w:rPr>
                <w:rFonts w:ascii="Cambria" w:eastAsia="Times New Roman" w:hAnsi="Cambria" w:cs="Times New Roman"/>
                <w:b/>
                <w:bCs/>
                <w:i/>
                <w:iCs/>
                <w:lang w:eastAsia="de-DE"/>
              </w:rPr>
            </w:pPr>
            <w:r w:rsidRPr="00A93107">
              <w:rPr>
                <w:rFonts w:ascii="Cambria" w:eastAsia="Times New Roman" w:hAnsi="Cambria" w:cs="Times New Roman"/>
                <w:b/>
                <w:bCs/>
                <w:i/>
                <w:iCs/>
                <w:lang w:eastAsia="de-DE"/>
              </w:rPr>
              <w:t>Sub-</w:t>
            </w:r>
            <w:proofErr w:type="spellStart"/>
            <w:r w:rsidRPr="00A93107">
              <w:rPr>
                <w:rFonts w:ascii="Cambria" w:eastAsia="Times New Roman" w:hAnsi="Cambria" w:cs="Times New Roman"/>
                <w:b/>
                <w:bCs/>
                <w:i/>
                <w:iCs/>
                <w:lang w:eastAsia="de-DE"/>
              </w:rPr>
              <w:t>theme</w:t>
            </w:r>
            <w:proofErr w:type="spellEnd"/>
            <w:r w:rsidRPr="00A93107">
              <w:rPr>
                <w:rFonts w:ascii="Cambria" w:eastAsia="Times New Roman" w:hAnsi="Cambria" w:cs="Times New Roman"/>
                <w:b/>
                <w:bCs/>
                <w:i/>
                <w:iCs/>
                <w:lang w:eastAsia="de-DE"/>
              </w:rPr>
              <w:t xml:space="preserve"> I.1</w:t>
            </w:r>
          </w:p>
        </w:tc>
        <w:tc>
          <w:tcPr>
            <w:tcW w:w="4578" w:type="dxa"/>
            <w:tcBorders>
              <w:top w:val="nil"/>
              <w:left w:val="nil"/>
              <w:bottom w:val="nil"/>
              <w:right w:val="nil"/>
            </w:tcBorders>
          </w:tcPr>
          <w:p w14:paraId="1CD7EF76" w14:textId="74F14570" w:rsidR="00A93107" w:rsidRPr="00A93107" w:rsidRDefault="00A93107" w:rsidP="00A93107">
            <w:pPr>
              <w:suppressAutoHyphens w:val="0"/>
              <w:spacing w:before="60" w:after="60" w:line="240" w:lineRule="auto"/>
              <w:ind w:firstLineChars="100" w:firstLine="238"/>
              <w:jc w:val="left"/>
              <w:rPr>
                <w:rFonts w:ascii="Cambria" w:eastAsia="Times New Roman" w:hAnsi="Cambria" w:cs="Times New Roman"/>
                <w:b/>
                <w:bCs/>
                <w:i/>
                <w:iCs/>
                <w:lang w:eastAsia="de-DE"/>
              </w:rPr>
            </w:pPr>
            <w:r w:rsidRPr="00A93107">
              <w:rPr>
                <w:rFonts w:ascii="Cambria" w:eastAsia="Times New Roman" w:hAnsi="Cambria" w:cs="Times New Roman"/>
                <w:b/>
                <w:bCs/>
                <w:i/>
                <w:iCs/>
                <w:lang w:eastAsia="de-DE"/>
              </w:rPr>
              <w:t>Sub-</w:t>
            </w:r>
            <w:proofErr w:type="spellStart"/>
            <w:r w:rsidRPr="00A93107">
              <w:rPr>
                <w:rFonts w:ascii="Cambria" w:eastAsia="Times New Roman" w:hAnsi="Cambria" w:cs="Times New Roman"/>
                <w:b/>
                <w:bCs/>
                <w:i/>
                <w:iCs/>
                <w:lang w:eastAsia="de-DE"/>
              </w:rPr>
              <w:t>theme</w:t>
            </w:r>
            <w:proofErr w:type="spellEnd"/>
            <w:r w:rsidRPr="00A93107">
              <w:rPr>
                <w:rFonts w:ascii="Cambria" w:eastAsia="Times New Roman" w:hAnsi="Cambria" w:cs="Times New Roman"/>
                <w:b/>
                <w:bCs/>
                <w:i/>
                <w:iCs/>
                <w:lang w:eastAsia="de-DE"/>
              </w:rPr>
              <w:t xml:space="preserve"> II.1</w:t>
            </w:r>
          </w:p>
        </w:tc>
      </w:tr>
      <w:tr w:rsidR="00A93107" w:rsidRPr="00A93107" w14:paraId="09996A00" w14:textId="230A47D1" w:rsidTr="00A93107">
        <w:tc>
          <w:tcPr>
            <w:tcW w:w="4577" w:type="dxa"/>
            <w:tcBorders>
              <w:top w:val="nil"/>
              <w:left w:val="nil"/>
              <w:bottom w:val="nil"/>
              <w:right w:val="nil"/>
            </w:tcBorders>
            <w:shd w:val="clear" w:color="DCE6F1" w:fill="DCE6F1"/>
            <w:hideMark/>
          </w:tcPr>
          <w:p w14:paraId="2FDB42AB" w14:textId="77777777" w:rsidR="00A93107" w:rsidRPr="00A93107" w:rsidRDefault="00A93107" w:rsidP="00A93107">
            <w:pPr>
              <w:suppressAutoHyphens w:val="0"/>
              <w:spacing w:before="60" w:after="60" w:line="240" w:lineRule="auto"/>
              <w:ind w:leftChars="180" w:left="396"/>
              <w:jc w:val="left"/>
              <w:rPr>
                <w:rFonts w:ascii="Cambria" w:eastAsia="Times New Roman" w:hAnsi="Cambria" w:cs="Times New Roman"/>
                <w:lang w:eastAsia="de-DE"/>
              </w:rPr>
            </w:pPr>
            <w:r w:rsidRPr="00A93107">
              <w:rPr>
                <w:rFonts w:ascii="Cambria" w:eastAsia="Times New Roman" w:hAnsi="Cambria" w:cs="Times New Roman"/>
                <w:lang w:eastAsia="de-DE"/>
              </w:rPr>
              <w:t xml:space="preserve">Data-quality </w:t>
            </w:r>
            <w:proofErr w:type="spellStart"/>
            <w:r w:rsidRPr="00A93107">
              <w:rPr>
                <w:rFonts w:ascii="Cambria" w:eastAsia="Times New Roman" w:hAnsi="Cambria" w:cs="Times New Roman"/>
                <w:lang w:eastAsia="de-DE"/>
              </w:rPr>
              <w:t>and</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indicators</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for</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public</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se</w:t>
            </w:r>
            <w:r w:rsidRPr="00A93107">
              <w:rPr>
                <w:rFonts w:ascii="Cambria" w:eastAsia="Times New Roman" w:hAnsi="Cambria" w:cs="Times New Roman"/>
                <w:lang w:eastAsia="de-DE"/>
              </w:rPr>
              <w:t>c</w:t>
            </w:r>
            <w:r w:rsidRPr="00A93107">
              <w:rPr>
                <w:rFonts w:ascii="Cambria" w:eastAsia="Times New Roman" w:hAnsi="Cambria" w:cs="Times New Roman"/>
                <w:lang w:eastAsia="de-DE"/>
              </w:rPr>
              <w:t>tor</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development</w:t>
            </w:r>
            <w:proofErr w:type="spellEnd"/>
          </w:p>
        </w:tc>
        <w:tc>
          <w:tcPr>
            <w:tcW w:w="4578" w:type="dxa"/>
            <w:tcBorders>
              <w:top w:val="nil"/>
              <w:left w:val="nil"/>
              <w:bottom w:val="nil"/>
              <w:right w:val="nil"/>
            </w:tcBorders>
            <w:shd w:val="clear" w:color="DCE6F1" w:fill="DCE6F1"/>
          </w:tcPr>
          <w:p w14:paraId="5C71D2C3" w14:textId="6701D4A5" w:rsidR="00A93107" w:rsidRPr="00A93107" w:rsidRDefault="00A93107" w:rsidP="00A93107">
            <w:pPr>
              <w:suppressAutoHyphens w:val="0"/>
              <w:spacing w:before="60" w:after="60" w:line="240" w:lineRule="auto"/>
              <w:ind w:leftChars="180" w:left="396"/>
              <w:jc w:val="left"/>
              <w:rPr>
                <w:rFonts w:ascii="Cambria" w:eastAsia="Times New Roman" w:hAnsi="Cambria" w:cs="Times New Roman"/>
                <w:lang w:eastAsia="de-DE"/>
              </w:rPr>
            </w:pPr>
            <w:r w:rsidRPr="00A93107">
              <w:rPr>
                <w:rFonts w:ascii="Cambria" w:eastAsia="Times New Roman" w:hAnsi="Cambria" w:cs="Times New Roman"/>
                <w:lang w:eastAsia="de-DE"/>
              </w:rPr>
              <w:t xml:space="preserve">The </w:t>
            </w:r>
            <w:proofErr w:type="spellStart"/>
            <w:r w:rsidRPr="00A93107">
              <w:rPr>
                <w:rFonts w:ascii="Cambria" w:eastAsia="Times New Roman" w:hAnsi="Cambria" w:cs="Times New Roman"/>
                <w:lang w:eastAsia="de-DE"/>
              </w:rPr>
              <w:t>strategic</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audit</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as</w:t>
            </w:r>
            <w:proofErr w:type="spellEnd"/>
            <w:r w:rsidRPr="00A93107">
              <w:rPr>
                <w:rFonts w:ascii="Cambria" w:eastAsia="Times New Roman" w:hAnsi="Cambria" w:cs="Times New Roman"/>
                <w:lang w:eastAsia="de-DE"/>
              </w:rPr>
              <w:t xml:space="preserve"> a </w:t>
            </w:r>
            <w:proofErr w:type="spellStart"/>
            <w:r w:rsidRPr="00A93107">
              <w:rPr>
                <w:rFonts w:ascii="Cambria" w:eastAsia="Times New Roman" w:hAnsi="Cambria" w:cs="Times New Roman"/>
                <w:lang w:eastAsia="de-DE"/>
              </w:rPr>
              <w:t>tool</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of</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the</w:t>
            </w:r>
            <w:proofErr w:type="spellEnd"/>
            <w:r w:rsidRPr="00A93107">
              <w:rPr>
                <w:rFonts w:ascii="Cambria" w:eastAsia="Times New Roman" w:hAnsi="Cambria" w:cs="Times New Roman"/>
                <w:lang w:eastAsia="de-DE"/>
              </w:rPr>
              <w:t xml:space="preserve"> Su</w:t>
            </w:r>
            <w:r w:rsidRPr="00A93107">
              <w:rPr>
                <w:rFonts w:ascii="Cambria" w:eastAsia="Times New Roman" w:hAnsi="Cambria" w:cs="Times New Roman"/>
                <w:lang w:eastAsia="de-DE"/>
              </w:rPr>
              <w:t>p</w:t>
            </w:r>
            <w:r w:rsidRPr="00A93107">
              <w:rPr>
                <w:rFonts w:ascii="Cambria" w:eastAsia="Times New Roman" w:hAnsi="Cambria" w:cs="Times New Roman"/>
                <w:lang w:eastAsia="de-DE"/>
              </w:rPr>
              <w:t xml:space="preserve">reme Audit Institution </w:t>
            </w:r>
            <w:proofErr w:type="spellStart"/>
            <w:r w:rsidRPr="00A93107">
              <w:rPr>
                <w:rFonts w:ascii="Cambria" w:eastAsia="Times New Roman" w:hAnsi="Cambria" w:cs="Times New Roman"/>
                <w:lang w:eastAsia="de-DE"/>
              </w:rPr>
              <w:t>to</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assess</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the</w:t>
            </w:r>
            <w:proofErr w:type="spellEnd"/>
            <w:r w:rsidRPr="00A93107">
              <w:rPr>
                <w:rFonts w:ascii="Cambria" w:eastAsia="Times New Roman" w:hAnsi="Cambria" w:cs="Times New Roman"/>
                <w:lang w:eastAsia="de-DE"/>
              </w:rPr>
              <w:t xml:space="preserve"> pote</w:t>
            </w:r>
            <w:r w:rsidRPr="00A93107">
              <w:rPr>
                <w:rFonts w:ascii="Cambria" w:eastAsia="Times New Roman" w:hAnsi="Cambria" w:cs="Times New Roman"/>
                <w:lang w:eastAsia="de-DE"/>
              </w:rPr>
              <w:t>n</w:t>
            </w:r>
            <w:r w:rsidRPr="00A93107">
              <w:rPr>
                <w:rFonts w:ascii="Cambria" w:eastAsia="Times New Roman" w:hAnsi="Cambria" w:cs="Times New Roman"/>
                <w:lang w:eastAsia="de-DE"/>
              </w:rPr>
              <w:t xml:space="preserve">tial </w:t>
            </w:r>
            <w:proofErr w:type="spellStart"/>
            <w:r w:rsidRPr="00A93107">
              <w:rPr>
                <w:rFonts w:ascii="Cambria" w:eastAsia="Times New Roman" w:hAnsi="Cambria" w:cs="Times New Roman"/>
                <w:lang w:eastAsia="de-DE"/>
              </w:rPr>
              <w:t>and</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results</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of</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the</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goals</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achieved</w:t>
            </w:r>
            <w:proofErr w:type="spellEnd"/>
            <w:r w:rsidRPr="00A93107">
              <w:rPr>
                <w:rFonts w:ascii="Cambria" w:eastAsia="Times New Roman" w:hAnsi="Cambria" w:cs="Times New Roman"/>
                <w:lang w:eastAsia="de-DE"/>
              </w:rPr>
              <w:t xml:space="preserve"> in </w:t>
            </w:r>
            <w:proofErr w:type="spellStart"/>
            <w:r w:rsidRPr="00A93107">
              <w:rPr>
                <w:rFonts w:ascii="Cambria" w:eastAsia="Times New Roman" w:hAnsi="Cambria" w:cs="Times New Roman"/>
                <w:lang w:eastAsia="de-DE"/>
              </w:rPr>
              <w:t>the</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social</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and</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economic</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spheres</w:t>
            </w:r>
            <w:proofErr w:type="spellEnd"/>
          </w:p>
        </w:tc>
      </w:tr>
      <w:tr w:rsidR="00A93107" w:rsidRPr="00A93107" w14:paraId="31E23391" w14:textId="15AF5D05" w:rsidTr="00A93107">
        <w:tc>
          <w:tcPr>
            <w:tcW w:w="4577" w:type="dxa"/>
            <w:tcBorders>
              <w:top w:val="nil"/>
              <w:left w:val="nil"/>
              <w:bottom w:val="nil"/>
              <w:right w:val="nil"/>
            </w:tcBorders>
            <w:shd w:val="clear" w:color="auto" w:fill="auto"/>
            <w:hideMark/>
          </w:tcPr>
          <w:p w14:paraId="5D84273D" w14:textId="77777777" w:rsidR="00A93107" w:rsidRPr="00A93107" w:rsidRDefault="00A93107" w:rsidP="00A93107">
            <w:pPr>
              <w:suppressAutoHyphens w:val="0"/>
              <w:spacing w:before="60" w:after="60" w:line="240" w:lineRule="auto"/>
              <w:ind w:firstLineChars="100" w:firstLine="238"/>
              <w:jc w:val="left"/>
              <w:rPr>
                <w:rFonts w:ascii="Cambria" w:eastAsia="Times New Roman" w:hAnsi="Cambria" w:cs="Times New Roman"/>
                <w:b/>
                <w:bCs/>
                <w:i/>
                <w:iCs/>
                <w:lang w:eastAsia="de-DE"/>
              </w:rPr>
            </w:pPr>
            <w:r w:rsidRPr="00A93107">
              <w:rPr>
                <w:rFonts w:ascii="Cambria" w:eastAsia="Times New Roman" w:hAnsi="Cambria" w:cs="Times New Roman"/>
                <w:b/>
                <w:bCs/>
                <w:i/>
                <w:iCs/>
                <w:lang w:eastAsia="de-DE"/>
              </w:rPr>
              <w:t>Sub-</w:t>
            </w:r>
            <w:proofErr w:type="spellStart"/>
            <w:r w:rsidRPr="00A93107">
              <w:rPr>
                <w:rFonts w:ascii="Cambria" w:eastAsia="Times New Roman" w:hAnsi="Cambria" w:cs="Times New Roman"/>
                <w:b/>
                <w:bCs/>
                <w:i/>
                <w:iCs/>
                <w:lang w:eastAsia="de-DE"/>
              </w:rPr>
              <w:t>theme</w:t>
            </w:r>
            <w:proofErr w:type="spellEnd"/>
            <w:r w:rsidRPr="00A93107">
              <w:rPr>
                <w:rFonts w:ascii="Cambria" w:eastAsia="Times New Roman" w:hAnsi="Cambria" w:cs="Times New Roman"/>
                <w:b/>
                <w:bCs/>
                <w:i/>
                <w:iCs/>
                <w:lang w:eastAsia="de-DE"/>
              </w:rPr>
              <w:t xml:space="preserve"> I.2</w:t>
            </w:r>
          </w:p>
        </w:tc>
        <w:tc>
          <w:tcPr>
            <w:tcW w:w="4578" w:type="dxa"/>
            <w:tcBorders>
              <w:top w:val="nil"/>
              <w:left w:val="nil"/>
              <w:bottom w:val="nil"/>
              <w:right w:val="nil"/>
            </w:tcBorders>
          </w:tcPr>
          <w:p w14:paraId="03904044" w14:textId="4C479AA1" w:rsidR="00A93107" w:rsidRPr="00A93107" w:rsidRDefault="00A93107" w:rsidP="00A93107">
            <w:pPr>
              <w:suppressAutoHyphens w:val="0"/>
              <w:spacing w:before="60" w:after="60" w:line="240" w:lineRule="auto"/>
              <w:ind w:firstLineChars="100" w:firstLine="238"/>
              <w:jc w:val="left"/>
              <w:rPr>
                <w:rFonts w:ascii="Cambria" w:eastAsia="Times New Roman" w:hAnsi="Cambria" w:cs="Times New Roman"/>
                <w:b/>
                <w:bCs/>
                <w:i/>
                <w:iCs/>
                <w:lang w:eastAsia="de-DE"/>
              </w:rPr>
            </w:pPr>
            <w:r w:rsidRPr="00A93107">
              <w:rPr>
                <w:rFonts w:ascii="Cambria" w:eastAsia="Times New Roman" w:hAnsi="Cambria" w:cs="Times New Roman"/>
                <w:b/>
                <w:bCs/>
                <w:i/>
                <w:iCs/>
                <w:lang w:eastAsia="de-DE"/>
              </w:rPr>
              <w:t>Sub-</w:t>
            </w:r>
            <w:proofErr w:type="spellStart"/>
            <w:r w:rsidRPr="00A93107">
              <w:rPr>
                <w:rFonts w:ascii="Cambria" w:eastAsia="Times New Roman" w:hAnsi="Cambria" w:cs="Times New Roman"/>
                <w:b/>
                <w:bCs/>
                <w:i/>
                <w:iCs/>
                <w:lang w:eastAsia="de-DE"/>
              </w:rPr>
              <w:t>theme</w:t>
            </w:r>
            <w:proofErr w:type="spellEnd"/>
            <w:r w:rsidRPr="00A93107">
              <w:rPr>
                <w:rFonts w:ascii="Cambria" w:eastAsia="Times New Roman" w:hAnsi="Cambria" w:cs="Times New Roman"/>
                <w:b/>
                <w:bCs/>
                <w:i/>
                <w:iCs/>
                <w:lang w:eastAsia="de-DE"/>
              </w:rPr>
              <w:t xml:space="preserve"> II.2</w:t>
            </w:r>
          </w:p>
        </w:tc>
      </w:tr>
      <w:tr w:rsidR="00A93107" w:rsidRPr="00A93107" w14:paraId="4C741075" w14:textId="4FFE3410" w:rsidTr="00A93107">
        <w:tc>
          <w:tcPr>
            <w:tcW w:w="4577" w:type="dxa"/>
            <w:tcBorders>
              <w:top w:val="nil"/>
              <w:left w:val="nil"/>
              <w:bottom w:val="nil"/>
              <w:right w:val="nil"/>
            </w:tcBorders>
            <w:shd w:val="clear" w:color="DCE6F1" w:fill="DCE6F1"/>
            <w:hideMark/>
          </w:tcPr>
          <w:p w14:paraId="4DE10470" w14:textId="77777777" w:rsidR="00A93107" w:rsidRPr="00A93107" w:rsidRDefault="00A93107" w:rsidP="00A93107">
            <w:pPr>
              <w:suppressAutoHyphens w:val="0"/>
              <w:spacing w:before="60" w:after="60" w:line="240" w:lineRule="auto"/>
              <w:ind w:leftChars="180" w:left="396"/>
              <w:jc w:val="left"/>
              <w:rPr>
                <w:rFonts w:ascii="Cambria" w:eastAsia="Times New Roman" w:hAnsi="Cambria" w:cs="Times New Roman"/>
                <w:lang w:eastAsia="de-DE"/>
              </w:rPr>
            </w:pPr>
            <w:r w:rsidRPr="00A93107">
              <w:rPr>
                <w:rFonts w:ascii="Cambria" w:eastAsia="Times New Roman" w:hAnsi="Cambria" w:cs="Times New Roman"/>
                <w:lang w:eastAsia="de-DE"/>
              </w:rPr>
              <w:t xml:space="preserve">The </w:t>
            </w:r>
            <w:proofErr w:type="spellStart"/>
            <w:r w:rsidRPr="00A93107">
              <w:rPr>
                <w:rFonts w:ascii="Cambria" w:eastAsia="Times New Roman" w:hAnsi="Cambria" w:cs="Times New Roman"/>
                <w:lang w:eastAsia="de-DE"/>
              </w:rPr>
              <w:t>place</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and</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the</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role</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of</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formed</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data</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and</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big</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data</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obtained</w:t>
            </w:r>
            <w:proofErr w:type="spellEnd"/>
            <w:r w:rsidRPr="00A93107">
              <w:rPr>
                <w:rFonts w:ascii="Cambria" w:eastAsia="Times New Roman" w:hAnsi="Cambria" w:cs="Times New Roman"/>
                <w:lang w:eastAsia="de-DE"/>
              </w:rPr>
              <w:t xml:space="preserve"> in </w:t>
            </w:r>
            <w:proofErr w:type="spellStart"/>
            <w:r w:rsidRPr="00A93107">
              <w:rPr>
                <w:rFonts w:ascii="Cambria" w:eastAsia="Times New Roman" w:hAnsi="Cambria" w:cs="Times New Roman"/>
                <w:lang w:eastAsia="de-DE"/>
              </w:rPr>
              <w:t>the</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activity</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of</w:t>
            </w:r>
            <w:proofErr w:type="spellEnd"/>
            <w:r w:rsidRPr="00A93107">
              <w:rPr>
                <w:rFonts w:ascii="Cambria" w:eastAsia="Times New Roman" w:hAnsi="Cambria" w:cs="Times New Roman"/>
                <w:lang w:eastAsia="de-DE"/>
              </w:rPr>
              <w:t xml:space="preserve"> SAIs</w:t>
            </w:r>
          </w:p>
        </w:tc>
        <w:tc>
          <w:tcPr>
            <w:tcW w:w="4578" w:type="dxa"/>
            <w:tcBorders>
              <w:top w:val="nil"/>
              <w:left w:val="nil"/>
              <w:bottom w:val="nil"/>
              <w:right w:val="nil"/>
            </w:tcBorders>
            <w:shd w:val="clear" w:color="DCE6F1" w:fill="DCE6F1"/>
          </w:tcPr>
          <w:p w14:paraId="66202EF7" w14:textId="7203E069" w:rsidR="00A93107" w:rsidRPr="00A93107" w:rsidRDefault="00A93107" w:rsidP="00A93107">
            <w:pPr>
              <w:suppressAutoHyphens w:val="0"/>
              <w:spacing w:before="60" w:after="60" w:line="240" w:lineRule="auto"/>
              <w:ind w:leftChars="180" w:left="396"/>
              <w:jc w:val="left"/>
              <w:rPr>
                <w:rFonts w:ascii="Cambria" w:eastAsia="Times New Roman" w:hAnsi="Cambria" w:cs="Times New Roman"/>
                <w:lang w:eastAsia="de-DE"/>
              </w:rPr>
            </w:pPr>
            <w:r w:rsidRPr="00A93107">
              <w:rPr>
                <w:rFonts w:ascii="Cambria" w:eastAsia="Times New Roman" w:hAnsi="Cambria" w:cs="Times New Roman"/>
                <w:lang w:eastAsia="de-DE"/>
              </w:rPr>
              <w:t xml:space="preserve">The </w:t>
            </w:r>
            <w:proofErr w:type="spellStart"/>
            <w:r w:rsidRPr="00A93107">
              <w:rPr>
                <w:rFonts w:ascii="Cambria" w:eastAsia="Times New Roman" w:hAnsi="Cambria" w:cs="Times New Roman"/>
                <w:lang w:eastAsia="de-DE"/>
              </w:rPr>
              <w:t>role</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of</w:t>
            </w:r>
            <w:proofErr w:type="spellEnd"/>
            <w:r w:rsidRPr="00A93107">
              <w:rPr>
                <w:rFonts w:ascii="Cambria" w:eastAsia="Times New Roman" w:hAnsi="Cambria" w:cs="Times New Roman"/>
                <w:lang w:eastAsia="de-DE"/>
              </w:rPr>
              <w:t xml:space="preserve"> SAI </w:t>
            </w:r>
            <w:proofErr w:type="spellStart"/>
            <w:r w:rsidRPr="00A93107">
              <w:rPr>
                <w:rFonts w:ascii="Cambria" w:eastAsia="Times New Roman" w:hAnsi="Cambria" w:cs="Times New Roman"/>
                <w:lang w:eastAsia="de-DE"/>
              </w:rPr>
              <w:t>and</w:t>
            </w:r>
            <w:proofErr w:type="spellEnd"/>
            <w:r w:rsidRPr="00A93107">
              <w:rPr>
                <w:rFonts w:ascii="Cambria" w:eastAsia="Times New Roman" w:hAnsi="Cambria" w:cs="Times New Roman"/>
                <w:lang w:eastAsia="de-DE"/>
              </w:rPr>
              <w:t xml:space="preserve"> INTOSAI in </w:t>
            </w:r>
            <w:proofErr w:type="spellStart"/>
            <w:r w:rsidRPr="00A93107">
              <w:rPr>
                <w:rFonts w:ascii="Cambria" w:eastAsia="Times New Roman" w:hAnsi="Cambria" w:cs="Times New Roman"/>
                <w:lang w:eastAsia="de-DE"/>
              </w:rPr>
              <w:t>securing</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openness</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of</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economics</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and</w:t>
            </w:r>
            <w:proofErr w:type="spellEnd"/>
            <w:r w:rsidRPr="00A93107">
              <w:rPr>
                <w:rFonts w:ascii="Cambria" w:eastAsia="Times New Roman" w:hAnsi="Cambria" w:cs="Times New Roman"/>
                <w:lang w:eastAsia="de-DE"/>
              </w:rPr>
              <w:t xml:space="preserve"> in </w:t>
            </w:r>
            <w:proofErr w:type="spellStart"/>
            <w:r w:rsidRPr="00A93107">
              <w:rPr>
                <w:rFonts w:ascii="Cambria" w:eastAsia="Times New Roman" w:hAnsi="Cambria" w:cs="Times New Roman"/>
                <w:lang w:eastAsia="de-DE"/>
              </w:rPr>
              <w:t>resolving</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tasks</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to</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achieve</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socially</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oriented</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devel</w:t>
            </w:r>
            <w:r w:rsidRPr="00A93107">
              <w:rPr>
                <w:rFonts w:ascii="Cambria" w:eastAsia="Times New Roman" w:hAnsi="Cambria" w:cs="Times New Roman"/>
                <w:lang w:eastAsia="de-DE"/>
              </w:rPr>
              <w:t>o</w:t>
            </w:r>
            <w:r w:rsidRPr="00A93107">
              <w:rPr>
                <w:rFonts w:ascii="Cambria" w:eastAsia="Times New Roman" w:hAnsi="Cambria" w:cs="Times New Roman"/>
                <w:lang w:eastAsia="de-DE"/>
              </w:rPr>
              <w:t>pment</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under</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prevailing</w:t>
            </w:r>
            <w:proofErr w:type="spellEnd"/>
            <w:r w:rsidRPr="00A93107">
              <w:rPr>
                <w:rFonts w:ascii="Cambria" w:eastAsia="Times New Roman" w:hAnsi="Cambria" w:cs="Times New Roman"/>
                <w:lang w:eastAsia="de-DE"/>
              </w:rPr>
              <w:t xml:space="preserve"> </w:t>
            </w:r>
            <w:proofErr w:type="spellStart"/>
            <w:r w:rsidRPr="00A93107">
              <w:rPr>
                <w:rFonts w:ascii="Cambria" w:eastAsia="Times New Roman" w:hAnsi="Cambria" w:cs="Times New Roman"/>
                <w:lang w:eastAsia="de-DE"/>
              </w:rPr>
              <w:t>conditions</w:t>
            </w:r>
            <w:proofErr w:type="spellEnd"/>
          </w:p>
        </w:tc>
      </w:tr>
      <w:tr w:rsidR="00A93107" w:rsidRPr="00A93107" w14:paraId="1F0D66BB" w14:textId="7BB69BCF" w:rsidTr="00A93107">
        <w:tc>
          <w:tcPr>
            <w:tcW w:w="4577" w:type="dxa"/>
            <w:tcBorders>
              <w:top w:val="nil"/>
              <w:left w:val="nil"/>
              <w:bottom w:val="nil"/>
              <w:right w:val="nil"/>
            </w:tcBorders>
            <w:shd w:val="clear" w:color="auto" w:fill="auto"/>
            <w:hideMark/>
          </w:tcPr>
          <w:p w14:paraId="1BA83531" w14:textId="77777777" w:rsidR="00A93107" w:rsidRPr="00A93107" w:rsidRDefault="00A93107" w:rsidP="00A93107">
            <w:pPr>
              <w:suppressAutoHyphens w:val="0"/>
              <w:spacing w:before="0" w:after="0" w:line="240" w:lineRule="auto"/>
              <w:ind w:firstLineChars="200" w:firstLine="440"/>
              <w:jc w:val="left"/>
              <w:rPr>
                <w:rFonts w:ascii="Cambria" w:eastAsia="Times New Roman" w:hAnsi="Cambria" w:cs="Times New Roman"/>
                <w:lang w:eastAsia="de-DE"/>
              </w:rPr>
            </w:pPr>
          </w:p>
        </w:tc>
        <w:tc>
          <w:tcPr>
            <w:tcW w:w="4578" w:type="dxa"/>
            <w:tcBorders>
              <w:top w:val="nil"/>
              <w:left w:val="nil"/>
              <w:bottom w:val="nil"/>
              <w:right w:val="nil"/>
            </w:tcBorders>
          </w:tcPr>
          <w:p w14:paraId="27844B7D" w14:textId="77777777" w:rsidR="00A93107" w:rsidRPr="00A93107" w:rsidRDefault="00A93107" w:rsidP="00A93107">
            <w:pPr>
              <w:suppressAutoHyphens w:val="0"/>
              <w:spacing w:before="0" w:after="0" w:line="240" w:lineRule="auto"/>
              <w:ind w:firstLineChars="200" w:firstLine="440"/>
              <w:jc w:val="left"/>
              <w:rPr>
                <w:rFonts w:ascii="Cambria" w:eastAsia="Times New Roman" w:hAnsi="Cambria" w:cs="Times New Roman"/>
                <w:lang w:eastAsia="de-DE"/>
              </w:rPr>
            </w:pPr>
          </w:p>
        </w:tc>
      </w:tr>
      <w:tr w:rsidR="00A93107" w:rsidRPr="00A93107" w14:paraId="63A6DF06" w14:textId="1950B47B" w:rsidTr="00A93107">
        <w:tc>
          <w:tcPr>
            <w:tcW w:w="4577" w:type="dxa"/>
            <w:tcBorders>
              <w:top w:val="nil"/>
              <w:left w:val="nil"/>
              <w:bottom w:val="nil"/>
              <w:right w:val="nil"/>
            </w:tcBorders>
            <w:shd w:val="clear" w:color="DCE6F1" w:fill="DCE6F1"/>
            <w:hideMark/>
          </w:tcPr>
          <w:p w14:paraId="602AC3D0" w14:textId="77777777" w:rsidR="00A93107" w:rsidRPr="00A93107" w:rsidRDefault="00A93107" w:rsidP="00A93107">
            <w:pPr>
              <w:suppressAutoHyphens w:val="0"/>
              <w:spacing w:before="0" w:after="0" w:line="240" w:lineRule="auto"/>
              <w:jc w:val="left"/>
              <w:rPr>
                <w:rFonts w:ascii="Cambria" w:eastAsia="Times New Roman" w:hAnsi="Cambria" w:cs="Times New Roman"/>
                <w:lang w:eastAsia="de-DE"/>
              </w:rPr>
            </w:pPr>
          </w:p>
        </w:tc>
        <w:tc>
          <w:tcPr>
            <w:tcW w:w="4578" w:type="dxa"/>
            <w:tcBorders>
              <w:top w:val="nil"/>
              <w:left w:val="nil"/>
              <w:bottom w:val="nil"/>
              <w:right w:val="nil"/>
            </w:tcBorders>
            <w:shd w:val="clear" w:color="DCE6F1" w:fill="DCE6F1"/>
          </w:tcPr>
          <w:p w14:paraId="4828A3C1" w14:textId="77777777" w:rsidR="00A93107" w:rsidRPr="00A93107" w:rsidRDefault="00A93107" w:rsidP="00A93107">
            <w:pPr>
              <w:suppressAutoHyphens w:val="0"/>
              <w:spacing w:before="0" w:after="0" w:line="240" w:lineRule="auto"/>
              <w:jc w:val="left"/>
              <w:rPr>
                <w:rFonts w:ascii="Cambria" w:eastAsia="Times New Roman" w:hAnsi="Cambria" w:cs="Times New Roman"/>
                <w:lang w:eastAsia="de-DE"/>
              </w:rPr>
            </w:pPr>
          </w:p>
        </w:tc>
      </w:tr>
    </w:tbl>
    <w:p w14:paraId="16757909" w14:textId="77777777" w:rsidR="00A93107" w:rsidRPr="0073405D" w:rsidRDefault="00A93107" w:rsidP="00A93107">
      <w:pPr>
        <w:pStyle w:val="Absatznormal"/>
        <w:spacing w:after="0"/>
        <w:rPr>
          <w:lang w:val="en-GB"/>
        </w:rPr>
      </w:pPr>
    </w:p>
    <w:p w14:paraId="5C0F9364" w14:textId="318A62A3" w:rsidR="00AF1FBA" w:rsidRPr="00A93107" w:rsidRDefault="00A82051" w:rsidP="00A93107">
      <w:pPr>
        <w:pStyle w:val="Absatznormal"/>
      </w:pPr>
      <w:proofErr w:type="spellStart"/>
      <w:r w:rsidRPr="00A93107">
        <w:t>Please</w:t>
      </w:r>
      <w:proofErr w:type="spellEnd"/>
      <w:r w:rsidRPr="00A93107">
        <w:t xml:space="preserve"> </w:t>
      </w:r>
      <w:proofErr w:type="spellStart"/>
      <w:r w:rsidRPr="00A93107">
        <w:t>kindly</w:t>
      </w:r>
      <w:proofErr w:type="spellEnd"/>
      <w:r w:rsidRPr="00A93107">
        <w:t xml:space="preserve"> send </w:t>
      </w:r>
      <w:proofErr w:type="spellStart"/>
      <w:r w:rsidRPr="00A93107">
        <w:t>your</w:t>
      </w:r>
      <w:proofErr w:type="spellEnd"/>
      <w:r w:rsidRPr="00A93107">
        <w:t xml:space="preserve"> </w:t>
      </w:r>
      <w:proofErr w:type="spellStart"/>
      <w:r w:rsidRPr="00A93107">
        <w:t>comments</w:t>
      </w:r>
      <w:proofErr w:type="spellEnd"/>
      <w:r w:rsidRPr="00A93107">
        <w:t xml:space="preserve"> </w:t>
      </w:r>
      <w:proofErr w:type="spellStart"/>
      <w:r w:rsidRPr="00A93107">
        <w:t>or</w:t>
      </w:r>
      <w:proofErr w:type="spellEnd"/>
      <w:r w:rsidRPr="00A93107">
        <w:t xml:space="preserve"> </w:t>
      </w:r>
      <w:proofErr w:type="spellStart"/>
      <w:r w:rsidRPr="00A93107">
        <w:t>own</w:t>
      </w:r>
      <w:proofErr w:type="spellEnd"/>
      <w:r w:rsidRPr="00A93107">
        <w:t xml:space="preserve"> </w:t>
      </w:r>
      <w:proofErr w:type="spellStart"/>
      <w:r w:rsidRPr="00A93107">
        <w:t>proposals</w:t>
      </w:r>
      <w:proofErr w:type="spellEnd"/>
      <w:r w:rsidRPr="00A93107">
        <w:t xml:space="preserve"> </w:t>
      </w:r>
      <w:proofErr w:type="spellStart"/>
      <w:r w:rsidRPr="00A93107">
        <w:t>to</w:t>
      </w:r>
      <w:proofErr w:type="spellEnd"/>
      <w:r w:rsidRPr="00A93107">
        <w:t xml:space="preserve"> </w:t>
      </w:r>
      <w:proofErr w:type="spellStart"/>
      <w:r w:rsidRPr="00A93107">
        <w:t>the</w:t>
      </w:r>
      <w:proofErr w:type="spellEnd"/>
      <w:r w:rsidRPr="00A93107">
        <w:t xml:space="preserve"> </w:t>
      </w:r>
      <w:r w:rsidR="00DF1627" w:rsidRPr="00A93107">
        <w:t xml:space="preserve">INTOSAI </w:t>
      </w:r>
      <w:r w:rsidRPr="00A93107">
        <w:t xml:space="preserve">General </w:t>
      </w:r>
      <w:proofErr w:type="spellStart"/>
      <w:r w:rsidRPr="00A93107">
        <w:t>Secretariat</w:t>
      </w:r>
      <w:proofErr w:type="spellEnd"/>
      <w:r w:rsidRPr="00A93107">
        <w:t xml:space="preserve"> (</w:t>
      </w:r>
      <w:r w:rsidR="00DF1627" w:rsidRPr="00A93107">
        <w:t xml:space="preserve">intosai@rechnungshof.gv.at) </w:t>
      </w:r>
      <w:proofErr w:type="spellStart"/>
      <w:r w:rsidR="00DF1627" w:rsidRPr="00A93107">
        <w:t>as</w:t>
      </w:r>
      <w:proofErr w:type="spellEnd"/>
      <w:r w:rsidR="00DF1627" w:rsidRPr="00A93107">
        <w:t xml:space="preserve"> </w:t>
      </w:r>
      <w:proofErr w:type="spellStart"/>
      <w:r w:rsidR="00DF1627" w:rsidRPr="00A93107">
        <w:t>soon</w:t>
      </w:r>
      <w:proofErr w:type="spellEnd"/>
      <w:r w:rsidR="00DF1627" w:rsidRPr="00A93107">
        <w:t xml:space="preserve"> </w:t>
      </w:r>
      <w:proofErr w:type="spellStart"/>
      <w:r w:rsidR="00DF1627" w:rsidRPr="00A93107">
        <w:t>as</w:t>
      </w:r>
      <w:proofErr w:type="spellEnd"/>
      <w:r w:rsidR="00DF1627" w:rsidRPr="00A93107">
        <w:t xml:space="preserve"> </w:t>
      </w:r>
      <w:proofErr w:type="spellStart"/>
      <w:r w:rsidR="00DF1627" w:rsidRPr="00A93107">
        <w:t>possible</w:t>
      </w:r>
      <w:proofErr w:type="spellEnd"/>
      <w:r w:rsidR="00DF1627" w:rsidRPr="00A93107">
        <w:t xml:space="preserve">. </w:t>
      </w:r>
    </w:p>
    <w:p w14:paraId="0D840BF7" w14:textId="05CC9810" w:rsidR="00AF1FBA" w:rsidRPr="0073405D" w:rsidRDefault="00AF1FBA" w:rsidP="000E12EA">
      <w:pPr>
        <w:pStyle w:val="berschrift1"/>
      </w:pPr>
      <w:bookmarkStart w:id="6" w:name="_Toc362159540"/>
      <w:r w:rsidRPr="0073405D">
        <w:t>5.</w:t>
      </w:r>
      <w:r w:rsidRPr="0073405D">
        <w:tab/>
        <w:t>70</w:t>
      </w:r>
      <w:r w:rsidRPr="0073405D">
        <w:rPr>
          <w:vertAlign w:val="superscript"/>
        </w:rPr>
        <w:t>th</w:t>
      </w:r>
      <w:r w:rsidRPr="0073405D">
        <w:t xml:space="preserve"> Governing Board Meeting November 2017</w:t>
      </w:r>
      <w:bookmarkEnd w:id="6"/>
    </w:p>
    <w:p w14:paraId="5C964FE6" w14:textId="79ED9AD1" w:rsidR="00AF1FBA" w:rsidRPr="0073405D" w:rsidRDefault="00F22FCE" w:rsidP="000915A1">
      <w:pPr>
        <w:pStyle w:val="Absatznormal"/>
        <w:rPr>
          <w:lang w:val="en-GB"/>
        </w:rPr>
      </w:pPr>
      <w:r w:rsidRPr="0073405D">
        <w:rPr>
          <w:lang w:val="en-GB"/>
        </w:rPr>
        <w:t>The 70</w:t>
      </w:r>
      <w:r w:rsidRPr="0073405D">
        <w:rPr>
          <w:vertAlign w:val="superscript"/>
          <w:lang w:val="en-GB"/>
        </w:rPr>
        <w:t>th</w:t>
      </w:r>
      <w:r w:rsidRPr="0073405D">
        <w:rPr>
          <w:lang w:val="en-GB"/>
        </w:rPr>
        <w:t xml:space="preserve"> Governing Board Meeting will be held on 6 and 7 November 2017 in Graz, Austria.</w:t>
      </w:r>
    </w:p>
    <w:p w14:paraId="51B5FFEA" w14:textId="75538CD6" w:rsidR="00F22FCE" w:rsidRPr="0073405D" w:rsidRDefault="00F22FCE" w:rsidP="000915A1">
      <w:pPr>
        <w:pStyle w:val="Absatznormal"/>
        <w:rPr>
          <w:lang w:val="en-GB"/>
        </w:rPr>
      </w:pPr>
      <w:r w:rsidRPr="0073405D">
        <w:rPr>
          <w:lang w:val="en-GB"/>
        </w:rPr>
        <w:t>The Chairman of the Governing Board and the Secretary General met in April 2017 to discuss the future development and role of the INTOSAI Governing Board as stemming from the ne</w:t>
      </w:r>
      <w:r w:rsidR="00A93107">
        <w:rPr>
          <w:lang w:val="en-GB"/>
        </w:rPr>
        <w:t>w INTOSAI Strategic Plan 2017–</w:t>
      </w:r>
      <w:r w:rsidRPr="0073405D">
        <w:rPr>
          <w:lang w:val="en-GB"/>
        </w:rPr>
        <w:t xml:space="preserve">2022. </w:t>
      </w:r>
    </w:p>
    <w:p w14:paraId="606AD921" w14:textId="12034B18" w:rsidR="00F22FCE" w:rsidRPr="0073405D" w:rsidRDefault="00F22FCE" w:rsidP="000915A1">
      <w:pPr>
        <w:pStyle w:val="Absatznormal"/>
        <w:rPr>
          <w:lang w:val="en-GB"/>
        </w:rPr>
      </w:pPr>
      <w:r w:rsidRPr="0073405D">
        <w:rPr>
          <w:lang w:val="en-GB"/>
        </w:rPr>
        <w:t>The aim lied in creating a</w:t>
      </w:r>
      <w:r w:rsidR="00A7478A" w:rsidRPr="0073405D">
        <w:rPr>
          <w:lang w:val="en-GB"/>
        </w:rPr>
        <w:t>n</w:t>
      </w:r>
      <w:r w:rsidRPr="0073405D">
        <w:rPr>
          <w:lang w:val="en-GB"/>
        </w:rPr>
        <w:t xml:space="preserve"> even stronger public voice for SAIs and that INTOSAI is seen even more credible both in the eyes of </w:t>
      </w:r>
      <w:r w:rsidR="00A7478A" w:rsidRPr="0073405D">
        <w:rPr>
          <w:lang w:val="en-GB"/>
        </w:rPr>
        <w:t>its</w:t>
      </w:r>
      <w:r w:rsidRPr="0073405D">
        <w:rPr>
          <w:lang w:val="en-GB"/>
        </w:rPr>
        <w:t xml:space="preserve"> members and partners. To achieve the values established in the revised Sta</w:t>
      </w:r>
      <w:r w:rsidR="00A93107">
        <w:rPr>
          <w:lang w:val="en-GB"/>
        </w:rPr>
        <w:t>tutes and Strategic Plan 2017–</w:t>
      </w:r>
      <w:r w:rsidRPr="0073405D">
        <w:rPr>
          <w:lang w:val="en-GB"/>
        </w:rPr>
        <w:t>202</w:t>
      </w:r>
      <w:r w:rsidR="00A93107">
        <w:rPr>
          <w:lang w:val="en-GB"/>
        </w:rPr>
        <w:t>2 the agenda of the coming 70</w:t>
      </w:r>
      <w:r w:rsidR="00A93107" w:rsidRPr="00A93107">
        <w:rPr>
          <w:vertAlign w:val="superscript"/>
          <w:lang w:val="en-GB"/>
        </w:rPr>
        <w:t>th</w:t>
      </w:r>
      <w:r w:rsidR="00A93107">
        <w:rPr>
          <w:lang w:val="en-GB"/>
        </w:rPr>
        <w:t> </w:t>
      </w:r>
      <w:r w:rsidRPr="0073405D">
        <w:rPr>
          <w:lang w:val="en-GB"/>
        </w:rPr>
        <w:t xml:space="preserve">Governing Board </w:t>
      </w:r>
      <w:r w:rsidR="00A7478A" w:rsidRPr="0073405D">
        <w:rPr>
          <w:lang w:val="en-GB"/>
        </w:rPr>
        <w:t xml:space="preserve">was completely revised </w:t>
      </w:r>
      <w:r w:rsidRPr="0073405D">
        <w:rPr>
          <w:lang w:val="en-GB"/>
        </w:rPr>
        <w:t xml:space="preserve">according to the Strategic Plan and its objectives and priorities. </w:t>
      </w:r>
    </w:p>
    <w:p w14:paraId="1D5250AC" w14:textId="43D352E7" w:rsidR="00F22FCE" w:rsidRPr="0073405D" w:rsidRDefault="00F22FCE" w:rsidP="000915A1">
      <w:pPr>
        <w:pStyle w:val="Absatznormal"/>
        <w:rPr>
          <w:lang w:val="en-GB"/>
        </w:rPr>
      </w:pPr>
      <w:r w:rsidRPr="0073405D">
        <w:rPr>
          <w:lang w:val="en-GB"/>
        </w:rPr>
        <w:t>Interesting for the KSC is the fact that now all Goal Chairs are members of the Board and will play a more active and decisive role in the implementation and also the evaluation of the implementation of INTOSAI’s strategic objectives</w:t>
      </w:r>
      <w:r w:rsidR="00A7478A" w:rsidRPr="0073405D">
        <w:rPr>
          <w:lang w:val="en-GB"/>
        </w:rPr>
        <w:t xml:space="preserve"> and key strategies. </w:t>
      </w:r>
      <w:proofErr w:type="gramStart"/>
      <w:r w:rsidR="00A7478A" w:rsidRPr="0073405D">
        <w:rPr>
          <w:lang w:val="en-GB"/>
        </w:rPr>
        <w:t xml:space="preserve">Also all reporting to </w:t>
      </w:r>
      <w:r w:rsidR="00A7478A" w:rsidRPr="0073405D">
        <w:rPr>
          <w:lang w:val="en-GB"/>
        </w:rPr>
        <w:lastRenderedPageBreak/>
        <w:t>governing Board on the different Working Groups under the KSC will be done by the Goal Chair, the SAI of India</w:t>
      </w:r>
      <w:proofErr w:type="gramEnd"/>
      <w:r w:rsidR="00A7478A" w:rsidRPr="0073405D">
        <w:rPr>
          <w:lang w:val="en-GB"/>
        </w:rPr>
        <w:t xml:space="preserve">. </w:t>
      </w:r>
    </w:p>
    <w:p w14:paraId="42BC3EF7" w14:textId="7A33197D" w:rsidR="00F22FCE" w:rsidRPr="0073405D" w:rsidRDefault="00F22FCE" w:rsidP="000915A1">
      <w:pPr>
        <w:pStyle w:val="Absatznormal"/>
        <w:rPr>
          <w:lang w:val="en-GB"/>
        </w:rPr>
      </w:pPr>
      <w:r w:rsidRPr="0073405D">
        <w:rPr>
          <w:lang w:val="en-GB"/>
        </w:rPr>
        <w:t xml:space="preserve">The </w:t>
      </w:r>
      <w:r w:rsidR="00A7478A" w:rsidRPr="0073405D">
        <w:rPr>
          <w:lang w:val="en-GB"/>
        </w:rPr>
        <w:t>Goal Chair</w:t>
      </w:r>
      <w:r w:rsidRPr="0073405D">
        <w:rPr>
          <w:lang w:val="en-GB"/>
        </w:rPr>
        <w:t xml:space="preserve"> should provide a commentary on their progress as to the creation of targets and indicators linked to their strategic objectives. This will form the basis of communication to, amongst others the Governing Board (GB), PFAC and SCEI on the performance metrics and risks. The </w:t>
      </w:r>
      <w:r w:rsidR="00A7478A" w:rsidRPr="0073405D">
        <w:rPr>
          <w:lang w:val="en-GB"/>
        </w:rPr>
        <w:t>Governing Boa</w:t>
      </w:r>
      <w:r w:rsidR="005C7007" w:rsidRPr="0073405D">
        <w:rPr>
          <w:lang w:val="en-GB"/>
        </w:rPr>
        <w:t>r</w:t>
      </w:r>
      <w:r w:rsidR="00A7478A" w:rsidRPr="0073405D">
        <w:rPr>
          <w:lang w:val="en-GB"/>
        </w:rPr>
        <w:t>d</w:t>
      </w:r>
      <w:r w:rsidRPr="0073405D">
        <w:rPr>
          <w:lang w:val="en-GB"/>
        </w:rPr>
        <w:t xml:space="preserve"> </w:t>
      </w:r>
      <w:r w:rsidR="00A7478A" w:rsidRPr="0073405D">
        <w:rPr>
          <w:lang w:val="en-GB"/>
        </w:rPr>
        <w:t xml:space="preserve">and Secretary General </w:t>
      </w:r>
      <w:r w:rsidRPr="0073405D">
        <w:rPr>
          <w:lang w:val="en-GB"/>
        </w:rPr>
        <w:t xml:space="preserve">will then utilize this information to fulfil their evaluation requirements as envisaged by the </w:t>
      </w:r>
      <w:r w:rsidR="00A7478A" w:rsidRPr="0073405D">
        <w:rPr>
          <w:lang w:val="en-GB"/>
        </w:rPr>
        <w:t>S</w:t>
      </w:r>
      <w:r w:rsidRPr="0073405D">
        <w:rPr>
          <w:lang w:val="en-GB"/>
        </w:rPr>
        <w:t xml:space="preserve">trategic </w:t>
      </w:r>
      <w:r w:rsidR="00A7478A" w:rsidRPr="0073405D">
        <w:rPr>
          <w:lang w:val="en-GB"/>
        </w:rPr>
        <w:t>P</w:t>
      </w:r>
      <w:r w:rsidRPr="0073405D">
        <w:rPr>
          <w:lang w:val="en-GB"/>
        </w:rPr>
        <w:t>lan.</w:t>
      </w:r>
    </w:p>
    <w:p w14:paraId="6B4CF1BB" w14:textId="314A205A" w:rsidR="00F22FCE" w:rsidRPr="0073405D" w:rsidRDefault="00F22FCE" w:rsidP="000915A1">
      <w:pPr>
        <w:pStyle w:val="Absatznormal"/>
        <w:rPr>
          <w:lang w:val="en-GB"/>
        </w:rPr>
      </w:pPr>
      <w:r w:rsidRPr="0073405D">
        <w:rPr>
          <w:lang w:val="en-GB"/>
        </w:rPr>
        <w:t xml:space="preserve">The </w:t>
      </w:r>
      <w:r w:rsidR="00A7478A" w:rsidRPr="0073405D">
        <w:rPr>
          <w:lang w:val="en-GB"/>
        </w:rPr>
        <w:t>Goal Chairs</w:t>
      </w:r>
      <w:r w:rsidRPr="0073405D">
        <w:rPr>
          <w:lang w:val="en-GB"/>
        </w:rPr>
        <w:t xml:space="preserve"> are </w:t>
      </w:r>
      <w:r w:rsidR="00A7478A" w:rsidRPr="0073405D">
        <w:rPr>
          <w:lang w:val="en-GB"/>
        </w:rPr>
        <w:t xml:space="preserve">also </w:t>
      </w:r>
      <w:r w:rsidRPr="0073405D">
        <w:rPr>
          <w:lang w:val="en-GB"/>
        </w:rPr>
        <w:t xml:space="preserve">asked to take into consideration their contribution to the </w:t>
      </w:r>
      <w:r w:rsidR="00A7478A" w:rsidRPr="0073405D">
        <w:rPr>
          <w:lang w:val="en-GB"/>
        </w:rPr>
        <w:t xml:space="preserve">five </w:t>
      </w:r>
      <w:r w:rsidRPr="0073405D">
        <w:rPr>
          <w:lang w:val="en-GB"/>
        </w:rPr>
        <w:t xml:space="preserve">cross cutting </w:t>
      </w:r>
      <w:r w:rsidR="00A7478A" w:rsidRPr="0073405D">
        <w:rPr>
          <w:lang w:val="en-GB"/>
        </w:rPr>
        <w:t>priorities of INTOSAI as established in the Strategic Plan</w:t>
      </w:r>
      <w:r w:rsidRPr="0073405D">
        <w:rPr>
          <w:lang w:val="en-GB"/>
        </w:rPr>
        <w:t xml:space="preserve">. </w:t>
      </w:r>
      <w:r w:rsidR="00A7478A" w:rsidRPr="0073405D">
        <w:rPr>
          <w:lang w:val="en-GB"/>
        </w:rPr>
        <w:t xml:space="preserve">Furthermore this </w:t>
      </w:r>
      <w:r w:rsidRPr="0073405D">
        <w:rPr>
          <w:lang w:val="en-GB"/>
        </w:rPr>
        <w:t xml:space="preserve">information </w:t>
      </w:r>
      <w:r w:rsidR="00A7478A" w:rsidRPr="0073405D">
        <w:rPr>
          <w:lang w:val="en-GB"/>
        </w:rPr>
        <w:t>should be</w:t>
      </w:r>
      <w:r w:rsidRPr="0073405D">
        <w:rPr>
          <w:lang w:val="en-GB"/>
        </w:rPr>
        <w:t xml:space="preserve"> consistent across all </w:t>
      </w:r>
      <w:proofErr w:type="gramStart"/>
      <w:r w:rsidRPr="0073405D">
        <w:rPr>
          <w:lang w:val="en-GB"/>
        </w:rPr>
        <w:t>three goal</w:t>
      </w:r>
      <w:proofErr w:type="gramEnd"/>
      <w:r w:rsidRPr="0073405D">
        <w:rPr>
          <w:lang w:val="en-GB"/>
        </w:rPr>
        <w:t xml:space="preserve"> chairs</w:t>
      </w:r>
      <w:r w:rsidR="00A7478A" w:rsidRPr="0073405D">
        <w:rPr>
          <w:lang w:val="en-GB"/>
        </w:rPr>
        <w:t>.</w:t>
      </w:r>
    </w:p>
    <w:sectPr w:rsidR="00F22FCE" w:rsidRPr="0073405D" w:rsidSect="006E73A1">
      <w:headerReference w:type="default" r:id="rId19"/>
      <w:footerReference w:type="default" r:id="rId20"/>
      <w:pgSz w:w="11906" w:h="16838" w:code="9"/>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3E97A" w14:textId="77777777" w:rsidR="00C45B70" w:rsidRDefault="00C45B70" w:rsidP="00D158CA">
      <w:r>
        <w:separator/>
      </w:r>
    </w:p>
    <w:p w14:paraId="27C0C43D" w14:textId="77777777" w:rsidR="00C45B70" w:rsidRDefault="00C45B70" w:rsidP="00D158CA"/>
    <w:p w14:paraId="2935269D" w14:textId="77777777" w:rsidR="00C45B70" w:rsidRDefault="00C45B70"/>
    <w:p w14:paraId="77170F54" w14:textId="77777777" w:rsidR="00C45B70" w:rsidRDefault="00C45B70"/>
  </w:endnote>
  <w:endnote w:type="continuationSeparator" w:id="0">
    <w:p w14:paraId="73F796DA" w14:textId="77777777" w:rsidR="00C45B70" w:rsidRDefault="00C45B70" w:rsidP="00D158CA">
      <w:r>
        <w:continuationSeparator/>
      </w:r>
    </w:p>
    <w:p w14:paraId="7C63207A" w14:textId="77777777" w:rsidR="00C45B70" w:rsidRDefault="00C45B70" w:rsidP="00D158CA"/>
    <w:p w14:paraId="01E1EF1F" w14:textId="77777777" w:rsidR="00C45B70" w:rsidRDefault="00C45B70"/>
    <w:p w14:paraId="539F230B" w14:textId="77777777" w:rsidR="00C45B70" w:rsidRDefault="00C45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Segoe UI">
    <w:altName w:val="Arial"/>
    <w:charset w:val="00"/>
    <w:family w:val="swiss"/>
    <w:pitch w:val="variable"/>
    <w:sig w:usb0="E4002EFF" w:usb1="C000E47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ITC Officina Sans Bold">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D1FB2" w14:textId="77777777" w:rsidR="00C45B70" w:rsidRDefault="00C45B70" w:rsidP="00A159D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685D9FD" w14:textId="77777777" w:rsidR="00C45B70" w:rsidRDefault="00C45B70" w:rsidP="006E73A1">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424FC" w14:textId="77777777" w:rsidR="00C45B70" w:rsidRPr="00051F49" w:rsidRDefault="00C45B70" w:rsidP="00C6244B">
    <w:pPr>
      <w:pStyle w:val="Fuzeile"/>
      <w:pBdr>
        <w:top w:val="single" w:sz="4" w:space="4" w:color="auto"/>
      </w:pBdr>
      <w:spacing w:after="0"/>
      <w:jc w:val="right"/>
      <w:rPr>
        <w:caps w:val="0"/>
        <w:szCs w:val="18"/>
      </w:rPr>
    </w:pPr>
    <w:r w:rsidRPr="00051F49">
      <w:rPr>
        <w:caps w:val="0"/>
        <w:szCs w:val="18"/>
      </w:rPr>
      <w:t>Rechnungshof, Dampfschiffstrasse 2,</w:t>
    </w:r>
  </w:p>
  <w:p w14:paraId="4BABE53D" w14:textId="49BE8F77" w:rsidR="00C45B70" w:rsidRPr="00051F49" w:rsidRDefault="00C45B70" w:rsidP="00C6244B">
    <w:pPr>
      <w:pStyle w:val="Fuzeile"/>
      <w:spacing w:after="0"/>
      <w:jc w:val="right"/>
      <w:rPr>
        <w:caps w:val="0"/>
        <w:szCs w:val="18"/>
      </w:rPr>
    </w:pPr>
    <w:r>
      <w:rPr>
        <w:caps w:val="0"/>
        <w:szCs w:val="18"/>
      </w:rPr>
      <w:t xml:space="preserve">1031 Vienna </w:t>
    </w:r>
    <w:r w:rsidRPr="00051F49">
      <w:rPr>
        <w:caps w:val="0"/>
        <w:szCs w:val="18"/>
      </w:rPr>
      <w:t>·</w:t>
    </w:r>
    <w:r>
      <w:rPr>
        <w:caps w:val="0"/>
        <w:szCs w:val="18"/>
      </w:rPr>
      <w:t xml:space="preserve"> </w:t>
    </w:r>
    <w:r w:rsidRPr="00051F49">
      <w:rPr>
        <w:caps w:val="0"/>
        <w:szCs w:val="18"/>
      </w:rPr>
      <w:t>Vienne</w:t>
    </w:r>
    <w:r>
      <w:rPr>
        <w:caps w:val="0"/>
        <w:szCs w:val="18"/>
      </w:rPr>
      <w:t xml:space="preserve"> </w:t>
    </w:r>
    <w:r w:rsidRPr="00051F49">
      <w:rPr>
        <w:caps w:val="0"/>
        <w:szCs w:val="18"/>
      </w:rPr>
      <w:t>·</w:t>
    </w:r>
    <w:r>
      <w:rPr>
        <w:caps w:val="0"/>
        <w:szCs w:val="18"/>
      </w:rPr>
      <w:t xml:space="preserve"> Wien · </w:t>
    </w:r>
    <w:proofErr w:type="spellStart"/>
    <w:r w:rsidRPr="00051F49">
      <w:rPr>
        <w:caps w:val="0"/>
        <w:szCs w:val="18"/>
      </w:rPr>
      <w:t>Viena</w:t>
    </w:r>
    <w:proofErr w:type="spellEnd"/>
  </w:p>
  <w:p w14:paraId="1C863226" w14:textId="00CBCF06" w:rsidR="00C45B70" w:rsidRPr="00051F49" w:rsidRDefault="00C45B70" w:rsidP="00C6244B">
    <w:pPr>
      <w:pStyle w:val="Fuzeile"/>
      <w:spacing w:after="60"/>
      <w:jc w:val="right"/>
      <w:rPr>
        <w:caps w:val="0"/>
        <w:smallCaps/>
        <w:szCs w:val="18"/>
      </w:rPr>
    </w:pPr>
    <w:r>
      <w:rPr>
        <w:caps w:val="0"/>
        <w:smallCaps/>
        <w:szCs w:val="18"/>
      </w:rPr>
      <w:t xml:space="preserve">Austria </w:t>
    </w:r>
    <w:r w:rsidRPr="00051F49">
      <w:rPr>
        <w:caps w:val="0"/>
        <w:szCs w:val="18"/>
      </w:rPr>
      <w:t>·</w:t>
    </w:r>
    <w:r>
      <w:rPr>
        <w:caps w:val="0"/>
        <w:szCs w:val="18"/>
      </w:rPr>
      <w:t xml:space="preserve"> </w:t>
    </w:r>
    <w:r>
      <w:rPr>
        <w:caps w:val="0"/>
        <w:smallCaps/>
        <w:szCs w:val="18"/>
      </w:rPr>
      <w:t xml:space="preserve">Autriche </w:t>
    </w:r>
    <w:r w:rsidRPr="00051F49">
      <w:rPr>
        <w:caps w:val="0"/>
        <w:szCs w:val="18"/>
      </w:rPr>
      <w:t>·</w:t>
    </w:r>
    <w:r>
      <w:rPr>
        <w:caps w:val="0"/>
        <w:szCs w:val="18"/>
      </w:rPr>
      <w:t xml:space="preserve"> </w:t>
    </w:r>
    <w:r>
      <w:rPr>
        <w:caps w:val="0"/>
        <w:smallCaps/>
        <w:szCs w:val="18"/>
      </w:rPr>
      <w:t xml:space="preserve">Österreich </w:t>
    </w:r>
    <w:r w:rsidRPr="00051F49">
      <w:rPr>
        <w:caps w:val="0"/>
        <w:szCs w:val="18"/>
      </w:rPr>
      <w:t>·</w:t>
    </w:r>
    <w:r>
      <w:rPr>
        <w:caps w:val="0"/>
        <w:szCs w:val="18"/>
      </w:rPr>
      <w:t xml:space="preserve"> </w:t>
    </w:r>
    <w:r w:rsidRPr="00051F49">
      <w:rPr>
        <w:caps w:val="0"/>
        <w:smallCaps/>
        <w:szCs w:val="18"/>
      </w:rPr>
      <w:t>Austria</w:t>
    </w:r>
  </w:p>
  <w:p w14:paraId="633E9F3D" w14:textId="5A1C180B" w:rsidR="00C45B70" w:rsidRPr="00051F49" w:rsidRDefault="00C45B70" w:rsidP="00C6244B">
    <w:pPr>
      <w:pStyle w:val="Fuzeile"/>
      <w:spacing w:after="60"/>
      <w:jc w:val="right"/>
      <w:rPr>
        <w:caps w:val="0"/>
        <w:szCs w:val="18"/>
      </w:rPr>
    </w:pPr>
    <w:r>
      <w:rPr>
        <w:caps w:val="0"/>
        <w:szCs w:val="18"/>
      </w:rPr>
      <w:t xml:space="preserve">Tel. </w:t>
    </w:r>
    <w:r w:rsidRPr="00051F49">
      <w:rPr>
        <w:caps w:val="0"/>
        <w:szCs w:val="18"/>
      </w:rPr>
      <w:t>+43 (1) 711 71-8474</w:t>
    </w:r>
    <w:r>
      <w:rPr>
        <w:caps w:val="0"/>
        <w:szCs w:val="18"/>
      </w:rPr>
      <w:t xml:space="preserve"> | Fax </w:t>
    </w:r>
    <w:r w:rsidRPr="00051F49">
      <w:rPr>
        <w:caps w:val="0"/>
        <w:szCs w:val="18"/>
      </w:rPr>
      <w:t>+43 (1) 718 09 69</w:t>
    </w:r>
  </w:p>
  <w:p w14:paraId="3B8F74A1" w14:textId="77A440BF" w:rsidR="00C45B70" w:rsidRPr="00051F49" w:rsidRDefault="00CB5C97" w:rsidP="00C6244B">
    <w:pPr>
      <w:pStyle w:val="Fuzeile"/>
      <w:spacing w:after="0"/>
      <w:jc w:val="right"/>
      <w:rPr>
        <w:caps w:val="0"/>
        <w:szCs w:val="18"/>
      </w:rPr>
    </w:pPr>
    <w:hyperlink r:id="rId1" w:history="1">
      <w:r w:rsidR="00C45B70" w:rsidRPr="00051F49">
        <w:rPr>
          <w:rStyle w:val="Link"/>
          <w:i w:val="0"/>
          <w:caps w:val="0"/>
          <w:szCs w:val="18"/>
        </w:rPr>
        <w:t>intosai@rechnungshof.gv.at</w:t>
      </w:r>
    </w:hyperlink>
    <w:r w:rsidR="00C45B70">
      <w:rPr>
        <w:i/>
        <w:caps w:val="0"/>
        <w:szCs w:val="18"/>
      </w:rPr>
      <w:t xml:space="preserve"> </w:t>
    </w:r>
    <w:r w:rsidR="00C45B70">
      <w:rPr>
        <w:caps w:val="0"/>
        <w:szCs w:val="18"/>
      </w:rPr>
      <w:t xml:space="preserve">| </w:t>
    </w:r>
    <w:r w:rsidR="00C45B70" w:rsidRPr="00051F49">
      <w:rPr>
        <w:caps w:val="0"/>
        <w:szCs w:val="18"/>
      </w:rPr>
      <w:t>www.intosai.org</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BA94" w14:textId="77777777" w:rsidR="00C45B70" w:rsidRPr="0025494D" w:rsidRDefault="00C45B70" w:rsidP="00717A02">
    <w:pPr>
      <w:pStyle w:val="Fuzeile"/>
      <w:framePr w:wrap="around" w:vAnchor="text" w:hAnchor="margin" w:xAlign="right" w:y="1"/>
      <w:rPr>
        <w:rStyle w:val="Seitenzahl"/>
        <w:rFonts w:asciiTheme="minorHAnsi" w:hAnsiTheme="minorHAnsi"/>
        <w:sz w:val="20"/>
        <w:szCs w:val="20"/>
      </w:rPr>
    </w:pPr>
    <w:r w:rsidRPr="0025494D">
      <w:rPr>
        <w:rStyle w:val="Seitenzahl"/>
        <w:rFonts w:asciiTheme="minorHAnsi" w:hAnsiTheme="minorHAnsi"/>
        <w:sz w:val="20"/>
        <w:szCs w:val="20"/>
      </w:rPr>
      <w:fldChar w:fldCharType="begin"/>
    </w:r>
    <w:r w:rsidRPr="0025494D">
      <w:rPr>
        <w:rStyle w:val="Seitenzahl"/>
        <w:rFonts w:asciiTheme="minorHAnsi" w:hAnsiTheme="minorHAnsi"/>
        <w:sz w:val="20"/>
        <w:szCs w:val="20"/>
      </w:rPr>
      <w:instrText xml:space="preserve">PAGE  </w:instrText>
    </w:r>
    <w:r w:rsidRPr="0025494D">
      <w:rPr>
        <w:rStyle w:val="Seitenzahl"/>
        <w:rFonts w:asciiTheme="minorHAnsi" w:hAnsiTheme="minorHAnsi"/>
        <w:sz w:val="20"/>
        <w:szCs w:val="20"/>
      </w:rPr>
      <w:fldChar w:fldCharType="separate"/>
    </w:r>
    <w:r w:rsidR="00CB5C97">
      <w:rPr>
        <w:rStyle w:val="Seitenzahl"/>
        <w:rFonts w:asciiTheme="minorHAnsi" w:hAnsiTheme="minorHAnsi"/>
        <w:noProof/>
        <w:sz w:val="20"/>
        <w:szCs w:val="20"/>
      </w:rPr>
      <w:t>4</w:t>
    </w:r>
    <w:r w:rsidRPr="0025494D">
      <w:rPr>
        <w:rStyle w:val="Seitenzahl"/>
        <w:rFonts w:asciiTheme="minorHAnsi" w:hAnsiTheme="minorHAnsi"/>
        <w:sz w:val="20"/>
        <w:szCs w:val="20"/>
      </w:rPr>
      <w:fldChar w:fldCharType="end"/>
    </w:r>
  </w:p>
  <w:p w14:paraId="0AD565A9" w14:textId="7ABEE3E1" w:rsidR="00C45B70" w:rsidRPr="0025494D" w:rsidRDefault="00C45B70" w:rsidP="00A159DB">
    <w:pPr>
      <w:pStyle w:val="Fuzeile"/>
      <w:tabs>
        <w:tab w:val="clear" w:pos="4536"/>
      </w:tabs>
      <w:ind w:right="360"/>
      <w:rPr>
        <w:rFonts w:asciiTheme="minorHAnsi" w:hAnsiTheme="minorHAnsi"/>
      </w:rPr>
    </w:pPr>
    <w:r w:rsidRPr="0025494D">
      <w:rPr>
        <w:rFonts w:asciiTheme="minorHAnsi" w:hAnsiTheme="minorHAnsi"/>
        <w:caps w:val="0"/>
        <w:szCs w:val="18"/>
      </w:rPr>
      <w:t>Agenda Item</w:t>
    </w:r>
    <w:r w:rsidRPr="0025494D">
      <w:rPr>
        <w:rFonts w:asciiTheme="minorHAnsi" w:hAnsiTheme="minorHAnsi"/>
        <w:caps w:val="0"/>
        <w:smallCaps/>
        <w:szCs w:val="18"/>
      </w:rPr>
      <w:t xml:space="preserve"> </w:t>
    </w:r>
    <w:r w:rsidRPr="0025494D">
      <w:rPr>
        <w:rFonts w:asciiTheme="minorHAnsi" w:hAnsiTheme="minorHAnsi"/>
        <w:b/>
        <w:smallCaps/>
        <w:sz w:val="20"/>
        <w:szCs w:val="20"/>
      </w:rPr>
      <w:t>4</w:t>
    </w:r>
    <w:r w:rsidRPr="0025494D">
      <w:rPr>
        <w:rFonts w:asciiTheme="minorHAnsi" w:hAnsiTheme="minorHAnsi"/>
        <w:smallCaps/>
        <w:szCs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8AE46" w14:textId="77777777" w:rsidR="00C45B70" w:rsidRDefault="00C45B70" w:rsidP="0084086E">
      <w:pPr>
        <w:spacing w:line="276" w:lineRule="auto"/>
      </w:pPr>
      <w:r>
        <w:separator/>
      </w:r>
    </w:p>
  </w:footnote>
  <w:footnote w:type="continuationSeparator" w:id="0">
    <w:p w14:paraId="7654893D" w14:textId="77777777" w:rsidR="00C45B70" w:rsidRDefault="00C45B70" w:rsidP="0084086E">
      <w:pPr>
        <w:spacing w:line="276" w:lineRule="auto"/>
      </w:pPr>
      <w:r>
        <w:continuationSeparator/>
      </w:r>
    </w:p>
  </w:footnote>
  <w:footnote w:type="continuationNotice" w:id="1">
    <w:p w14:paraId="42A0D65D" w14:textId="77777777" w:rsidR="00C45B70" w:rsidRDefault="00C45B70" w:rsidP="0084086E">
      <w:pPr>
        <w:spacing w:line="276"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388F4" w14:textId="77777777" w:rsidR="00C45B70" w:rsidRDefault="00C45B70" w:rsidP="00AA732F">
    <w:pPr>
      <w:pStyle w:val="Kopfzeile"/>
      <w:tabs>
        <w:tab w:val="clear" w:pos="567"/>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8570F" w14:textId="1214FD1A" w:rsidR="00C45B70" w:rsidRPr="0025494D" w:rsidRDefault="00C45B70" w:rsidP="0025494D">
    <w:pPr>
      <w:pStyle w:val="Kopfzeile"/>
      <w:tabs>
        <w:tab w:val="clear" w:pos="567"/>
      </w:tabs>
      <w:jc w:val="right"/>
      <w:rPr>
        <w:rFonts w:asciiTheme="minorHAnsi" w:hAnsiTheme="minorHAnsi"/>
      </w:rPr>
    </w:pPr>
    <w:r w:rsidRPr="0025494D">
      <w:rPr>
        <w:rFonts w:asciiTheme="minorHAnsi" w:hAnsiTheme="minorHAnsi"/>
      </w:rPr>
      <w:t>9th KSC Steering Committee Meeting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7E7C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97451"/>
    <w:multiLevelType w:val="hybridMultilevel"/>
    <w:tmpl w:val="9E84DD72"/>
    <w:lvl w:ilvl="0" w:tplc="0F3A8736">
      <w:start w:val="1"/>
      <w:numFmt w:val="decimal"/>
      <w:pStyle w:val="Schlussempfehlung"/>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nsid w:val="0A8A75D1"/>
    <w:multiLevelType w:val="multilevel"/>
    <w:tmpl w:val="33187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0134C8"/>
    <w:multiLevelType w:val="multilevel"/>
    <w:tmpl w:val="235E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4B2286"/>
    <w:multiLevelType w:val="hybridMultilevel"/>
    <w:tmpl w:val="42B820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2AE4719"/>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7CC29D7"/>
    <w:multiLevelType w:val="multilevel"/>
    <w:tmpl w:val="A960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E17211"/>
    <w:multiLevelType w:val="hybridMultilevel"/>
    <w:tmpl w:val="45125928"/>
    <w:lvl w:ilvl="0" w:tplc="C2A4BC2A">
      <w:start w:val="1"/>
      <w:numFmt w:val="decimal"/>
      <w:pStyle w:val="Standardnummeriert"/>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nsid w:val="4FA70F08"/>
    <w:multiLevelType w:val="multilevel"/>
    <w:tmpl w:val="FA46E372"/>
    <w:styleLink w:val="1ai"/>
    <w:lvl w:ilvl="0">
      <w:start w:val="1"/>
      <w:numFmt w:val="decimal"/>
      <w:lvlText w:val="%1."/>
      <w:lvlJc w:val="left"/>
      <w:pPr>
        <w:tabs>
          <w:tab w:val="num" w:pos="357"/>
        </w:tabs>
        <w:ind w:left="360" w:hanging="360"/>
      </w:pPr>
      <w:rPr>
        <w:rFonts w:hint="default"/>
      </w:rPr>
    </w:lvl>
    <w:lvl w:ilvl="1">
      <w:start w:val="1"/>
      <w:numFmt w:val="decimal"/>
      <w:lvlText w:val="%2."/>
      <w:lvlJc w:val="left"/>
      <w:pPr>
        <w:tabs>
          <w:tab w:val="num" w:pos="357"/>
        </w:tabs>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1A611E6"/>
    <w:multiLevelType w:val="multilevel"/>
    <w:tmpl w:val="E16A2960"/>
    <w:styleLink w:val="111111"/>
    <w:lvl w:ilvl="0">
      <w:start w:val="1"/>
      <w:numFmt w:val="decimal"/>
      <w:lvlText w:val="%1."/>
      <w:lvlJc w:val="left"/>
      <w:pPr>
        <w:ind w:left="397" w:hanging="397"/>
      </w:pPr>
      <w:rPr>
        <w:rFonts w:hint="default"/>
        <w:b/>
      </w:rPr>
    </w:lvl>
    <w:lvl w:ilvl="1">
      <w:start w:val="1"/>
      <w:numFmt w:val="decimal"/>
      <w:lvlText w:val="%1.%2."/>
      <w:lvlJc w:val="left"/>
      <w:pPr>
        <w:tabs>
          <w:tab w:val="num" w:pos="794"/>
        </w:tabs>
        <w:ind w:left="794" w:hanging="794"/>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64C3874"/>
    <w:multiLevelType w:val="multilevel"/>
    <w:tmpl w:val="DA08F3E2"/>
    <w:styleLink w:val="Aufzhlung"/>
    <w:lvl w:ilvl="0">
      <w:start w:val="1"/>
      <w:numFmt w:val="bullet"/>
      <w:pStyle w:val="Aufzhlung1"/>
      <w:lvlText w:val=""/>
      <w:lvlJc w:val="left"/>
      <w:pPr>
        <w:tabs>
          <w:tab w:val="num" w:pos="284"/>
        </w:tabs>
        <w:ind w:left="284" w:hanging="284"/>
      </w:pPr>
      <w:rPr>
        <w:rFonts w:ascii="Symbol" w:hAnsi="Symbol" w:hint="default"/>
      </w:rPr>
    </w:lvl>
    <w:lvl w:ilvl="1">
      <w:start w:val="1"/>
      <w:numFmt w:val="bullet"/>
      <w:pStyle w:val="Aufzhlung2"/>
      <w:lvlText w:val=""/>
      <w:lvlJc w:val="left"/>
      <w:pPr>
        <w:tabs>
          <w:tab w:val="num" w:pos="568"/>
        </w:tabs>
        <w:ind w:left="568" w:hanging="284"/>
      </w:pPr>
      <w:rPr>
        <w:rFonts w:ascii="Symbol" w:hAnsi="Symbol" w:hint="default"/>
        <w:color w:val="auto"/>
      </w:rPr>
    </w:lvl>
    <w:lvl w:ilvl="2">
      <w:start w:val="1"/>
      <w:numFmt w:val="bullet"/>
      <w:pStyle w:val="Aufzhlung3"/>
      <w:lvlText w:val="-"/>
      <w:lvlJc w:val="left"/>
      <w:pPr>
        <w:tabs>
          <w:tab w:val="num" w:pos="852"/>
        </w:tabs>
        <w:ind w:left="852" w:hanging="284"/>
      </w:pPr>
      <w:rPr>
        <w:rFonts w:ascii="Calibri" w:hAnsi="Calibri"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75B7399E"/>
    <w:multiLevelType w:val="hybridMultilevel"/>
    <w:tmpl w:val="0842382A"/>
    <w:lvl w:ilvl="0" w:tplc="B686D96E">
      <w:start w:val="2"/>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1"/>
  </w:num>
  <w:num w:numId="3">
    <w:abstractNumId w:val="10"/>
  </w:num>
  <w:num w:numId="4">
    <w:abstractNumId w:val="9"/>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9"/>
  </w:num>
  <w:num w:numId="10">
    <w:abstractNumId w:val="5"/>
  </w:num>
  <w:num w:numId="11">
    <w:abstractNumId w:val="8"/>
  </w:num>
  <w:num w:numId="12">
    <w:abstractNumId w:val="8"/>
  </w:num>
  <w:num w:numId="13">
    <w:abstractNumId w:val="8"/>
  </w:num>
  <w:num w:numId="14">
    <w:abstractNumId w:val="10"/>
  </w:num>
  <w:num w:numId="15">
    <w:abstractNumId w:val="10"/>
  </w:num>
  <w:num w:numId="16">
    <w:abstractNumId w:val="10"/>
  </w:num>
  <w:num w:numId="17">
    <w:abstractNumId w:val="10"/>
  </w:num>
  <w:num w:numId="18">
    <w:abstractNumId w:val="10"/>
  </w:num>
  <w:num w:numId="19">
    <w:abstractNumId w:val="8"/>
  </w:num>
  <w:num w:numId="20">
    <w:abstractNumId w:val="8"/>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8"/>
    <w:lvlOverride w:ilvl="0">
      <w:startOverride w:val="1"/>
    </w:lvlOverride>
  </w:num>
  <w:num w:numId="25">
    <w:abstractNumId w:val="7"/>
    <w:lvlOverride w:ilvl="0">
      <w:startOverride w:val="1"/>
    </w:lvlOverride>
  </w:num>
  <w:num w:numId="26">
    <w:abstractNumId w:val="0"/>
  </w:num>
  <w:num w:numId="27">
    <w:abstractNumId w:val="11"/>
  </w:num>
  <w:num w:numId="28">
    <w:abstractNumId w:val="3"/>
  </w:num>
  <w:num w:numId="29">
    <w:abstractNumId w:val="4"/>
  </w:num>
  <w:num w:numId="30">
    <w:abstractNumId w:val="2"/>
  </w:num>
  <w:num w:numId="3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7B"/>
    <w:rsid w:val="000001F6"/>
    <w:rsid w:val="00001929"/>
    <w:rsid w:val="00002888"/>
    <w:rsid w:val="00002D74"/>
    <w:rsid w:val="0000311E"/>
    <w:rsid w:val="000061D0"/>
    <w:rsid w:val="0001725B"/>
    <w:rsid w:val="000175C6"/>
    <w:rsid w:val="00021BCB"/>
    <w:rsid w:val="00022363"/>
    <w:rsid w:val="0002479E"/>
    <w:rsid w:val="00040050"/>
    <w:rsid w:val="00040308"/>
    <w:rsid w:val="000405F5"/>
    <w:rsid w:val="0004179D"/>
    <w:rsid w:val="000455FA"/>
    <w:rsid w:val="00046559"/>
    <w:rsid w:val="000465A5"/>
    <w:rsid w:val="000506DB"/>
    <w:rsid w:val="000515DD"/>
    <w:rsid w:val="00051F49"/>
    <w:rsid w:val="00053751"/>
    <w:rsid w:val="0006104B"/>
    <w:rsid w:val="00063C18"/>
    <w:rsid w:val="00065724"/>
    <w:rsid w:val="0006794B"/>
    <w:rsid w:val="00070305"/>
    <w:rsid w:val="00083B40"/>
    <w:rsid w:val="00083D4E"/>
    <w:rsid w:val="00083DC0"/>
    <w:rsid w:val="0008448D"/>
    <w:rsid w:val="00084691"/>
    <w:rsid w:val="0008491F"/>
    <w:rsid w:val="00085EFD"/>
    <w:rsid w:val="000915A1"/>
    <w:rsid w:val="00091DAE"/>
    <w:rsid w:val="00094AB5"/>
    <w:rsid w:val="00095D12"/>
    <w:rsid w:val="000974F8"/>
    <w:rsid w:val="00097FC8"/>
    <w:rsid w:val="000B0C12"/>
    <w:rsid w:val="000C13E5"/>
    <w:rsid w:val="000C160C"/>
    <w:rsid w:val="000C7564"/>
    <w:rsid w:val="000D21D0"/>
    <w:rsid w:val="000D4B9B"/>
    <w:rsid w:val="000D6A84"/>
    <w:rsid w:val="000E0943"/>
    <w:rsid w:val="000E12EA"/>
    <w:rsid w:val="000E3AE6"/>
    <w:rsid w:val="000E518A"/>
    <w:rsid w:val="000E5B8B"/>
    <w:rsid w:val="000F12DB"/>
    <w:rsid w:val="000F23E1"/>
    <w:rsid w:val="000F2BE8"/>
    <w:rsid w:val="000F3D36"/>
    <w:rsid w:val="000F5CDF"/>
    <w:rsid w:val="00106979"/>
    <w:rsid w:val="00107BC6"/>
    <w:rsid w:val="00112C8A"/>
    <w:rsid w:val="00115790"/>
    <w:rsid w:val="00121768"/>
    <w:rsid w:val="00132368"/>
    <w:rsid w:val="00132543"/>
    <w:rsid w:val="0013576F"/>
    <w:rsid w:val="00137EAE"/>
    <w:rsid w:val="00142C5A"/>
    <w:rsid w:val="00143EF1"/>
    <w:rsid w:val="00144038"/>
    <w:rsid w:val="001463F9"/>
    <w:rsid w:val="001532E4"/>
    <w:rsid w:val="00156EBE"/>
    <w:rsid w:val="00164BF1"/>
    <w:rsid w:val="00165C33"/>
    <w:rsid w:val="00166618"/>
    <w:rsid w:val="00167353"/>
    <w:rsid w:val="00171B71"/>
    <w:rsid w:val="001741F0"/>
    <w:rsid w:val="00175DEA"/>
    <w:rsid w:val="00175FFB"/>
    <w:rsid w:val="00176E02"/>
    <w:rsid w:val="00180D56"/>
    <w:rsid w:val="00187448"/>
    <w:rsid w:val="00187912"/>
    <w:rsid w:val="001908F5"/>
    <w:rsid w:val="00192348"/>
    <w:rsid w:val="00194E6E"/>
    <w:rsid w:val="0019752C"/>
    <w:rsid w:val="00197AFC"/>
    <w:rsid w:val="001A3829"/>
    <w:rsid w:val="001A727C"/>
    <w:rsid w:val="001A7F10"/>
    <w:rsid w:val="001B3EF7"/>
    <w:rsid w:val="001B4BCC"/>
    <w:rsid w:val="001C2D75"/>
    <w:rsid w:val="001D63A7"/>
    <w:rsid w:val="001E132D"/>
    <w:rsid w:val="001E2A96"/>
    <w:rsid w:val="001E3218"/>
    <w:rsid w:val="001E752A"/>
    <w:rsid w:val="001F608E"/>
    <w:rsid w:val="001F7F8F"/>
    <w:rsid w:val="002069EB"/>
    <w:rsid w:val="00207D4D"/>
    <w:rsid w:val="0021097B"/>
    <w:rsid w:val="00211D7B"/>
    <w:rsid w:val="00211E8B"/>
    <w:rsid w:val="0021233B"/>
    <w:rsid w:val="00212A1A"/>
    <w:rsid w:val="002137BD"/>
    <w:rsid w:val="00214166"/>
    <w:rsid w:val="00222DF5"/>
    <w:rsid w:val="0022603A"/>
    <w:rsid w:val="0022632F"/>
    <w:rsid w:val="00240A2B"/>
    <w:rsid w:val="002420EF"/>
    <w:rsid w:val="00251804"/>
    <w:rsid w:val="0025493F"/>
    <w:rsid w:val="0025494D"/>
    <w:rsid w:val="00262D36"/>
    <w:rsid w:val="00267BAE"/>
    <w:rsid w:val="00270829"/>
    <w:rsid w:val="00270D13"/>
    <w:rsid w:val="00271367"/>
    <w:rsid w:val="00280119"/>
    <w:rsid w:val="00280C56"/>
    <w:rsid w:val="00281954"/>
    <w:rsid w:val="002856BF"/>
    <w:rsid w:val="00285B7F"/>
    <w:rsid w:val="002926AC"/>
    <w:rsid w:val="00295934"/>
    <w:rsid w:val="002A0094"/>
    <w:rsid w:val="002A0B65"/>
    <w:rsid w:val="002A2371"/>
    <w:rsid w:val="002A4798"/>
    <w:rsid w:val="002A4C75"/>
    <w:rsid w:val="002A6A8E"/>
    <w:rsid w:val="002B112E"/>
    <w:rsid w:val="002B2C15"/>
    <w:rsid w:val="002B2DCD"/>
    <w:rsid w:val="002C1B9C"/>
    <w:rsid w:val="002C669C"/>
    <w:rsid w:val="002C764F"/>
    <w:rsid w:val="002D397D"/>
    <w:rsid w:val="002D698A"/>
    <w:rsid w:val="002D7E75"/>
    <w:rsid w:val="002E057C"/>
    <w:rsid w:val="002E6D08"/>
    <w:rsid w:val="002F3B40"/>
    <w:rsid w:val="002F6D50"/>
    <w:rsid w:val="002F732B"/>
    <w:rsid w:val="00303287"/>
    <w:rsid w:val="003115D1"/>
    <w:rsid w:val="003202F3"/>
    <w:rsid w:val="0032296E"/>
    <w:rsid w:val="00323467"/>
    <w:rsid w:val="00323BFF"/>
    <w:rsid w:val="00333529"/>
    <w:rsid w:val="00333A14"/>
    <w:rsid w:val="00337DF9"/>
    <w:rsid w:val="00342255"/>
    <w:rsid w:val="003437A5"/>
    <w:rsid w:val="00343C62"/>
    <w:rsid w:val="00344F68"/>
    <w:rsid w:val="0034769A"/>
    <w:rsid w:val="003479C7"/>
    <w:rsid w:val="00347DD5"/>
    <w:rsid w:val="00353F50"/>
    <w:rsid w:val="003557D0"/>
    <w:rsid w:val="003575AE"/>
    <w:rsid w:val="00365D81"/>
    <w:rsid w:val="00370888"/>
    <w:rsid w:val="003724C9"/>
    <w:rsid w:val="003778D6"/>
    <w:rsid w:val="00377D6C"/>
    <w:rsid w:val="00380EE7"/>
    <w:rsid w:val="00383A4E"/>
    <w:rsid w:val="003B1FC8"/>
    <w:rsid w:val="003B2F24"/>
    <w:rsid w:val="003B4F8F"/>
    <w:rsid w:val="003B5E04"/>
    <w:rsid w:val="003B69DE"/>
    <w:rsid w:val="003C4A08"/>
    <w:rsid w:val="003D1A21"/>
    <w:rsid w:val="003D3952"/>
    <w:rsid w:val="003D5584"/>
    <w:rsid w:val="003E02BE"/>
    <w:rsid w:val="003F3BFF"/>
    <w:rsid w:val="003F4F05"/>
    <w:rsid w:val="003F5805"/>
    <w:rsid w:val="00404948"/>
    <w:rsid w:val="0041218F"/>
    <w:rsid w:val="00427181"/>
    <w:rsid w:val="00432BD4"/>
    <w:rsid w:val="00433947"/>
    <w:rsid w:val="0043500F"/>
    <w:rsid w:val="0043568E"/>
    <w:rsid w:val="00443829"/>
    <w:rsid w:val="00453F9A"/>
    <w:rsid w:val="004544D4"/>
    <w:rsid w:val="004560C8"/>
    <w:rsid w:val="004574FD"/>
    <w:rsid w:val="0046164D"/>
    <w:rsid w:val="00462C73"/>
    <w:rsid w:val="00471CF4"/>
    <w:rsid w:val="004766F6"/>
    <w:rsid w:val="00484D68"/>
    <w:rsid w:val="004863E0"/>
    <w:rsid w:val="00491B5E"/>
    <w:rsid w:val="00495054"/>
    <w:rsid w:val="00496C22"/>
    <w:rsid w:val="004A1400"/>
    <w:rsid w:val="004A5466"/>
    <w:rsid w:val="004A69FE"/>
    <w:rsid w:val="004B4AA4"/>
    <w:rsid w:val="004B6BA9"/>
    <w:rsid w:val="004B719C"/>
    <w:rsid w:val="004C4723"/>
    <w:rsid w:val="004C5E8A"/>
    <w:rsid w:val="004D22AE"/>
    <w:rsid w:val="004E12C0"/>
    <w:rsid w:val="004E6437"/>
    <w:rsid w:val="004E73F9"/>
    <w:rsid w:val="004F0B33"/>
    <w:rsid w:val="004F30B4"/>
    <w:rsid w:val="005045B4"/>
    <w:rsid w:val="00505554"/>
    <w:rsid w:val="00510350"/>
    <w:rsid w:val="00511225"/>
    <w:rsid w:val="00511809"/>
    <w:rsid w:val="0053241A"/>
    <w:rsid w:val="00534B89"/>
    <w:rsid w:val="00534BB6"/>
    <w:rsid w:val="0054021A"/>
    <w:rsid w:val="00542151"/>
    <w:rsid w:val="005435E4"/>
    <w:rsid w:val="0054457E"/>
    <w:rsid w:val="00545AAF"/>
    <w:rsid w:val="005470A3"/>
    <w:rsid w:val="00553F29"/>
    <w:rsid w:val="00554EA0"/>
    <w:rsid w:val="00555EE7"/>
    <w:rsid w:val="005604E0"/>
    <w:rsid w:val="0056396F"/>
    <w:rsid w:val="00563AE0"/>
    <w:rsid w:val="0056515B"/>
    <w:rsid w:val="005669F7"/>
    <w:rsid w:val="0057730E"/>
    <w:rsid w:val="00582D76"/>
    <w:rsid w:val="0059069A"/>
    <w:rsid w:val="005A3460"/>
    <w:rsid w:val="005A3658"/>
    <w:rsid w:val="005A386B"/>
    <w:rsid w:val="005A449B"/>
    <w:rsid w:val="005A772B"/>
    <w:rsid w:val="005B3A24"/>
    <w:rsid w:val="005C07B0"/>
    <w:rsid w:val="005C09AB"/>
    <w:rsid w:val="005C0E88"/>
    <w:rsid w:val="005C3CC3"/>
    <w:rsid w:val="005C7007"/>
    <w:rsid w:val="005D4FD0"/>
    <w:rsid w:val="005D702F"/>
    <w:rsid w:val="005F084E"/>
    <w:rsid w:val="005F1403"/>
    <w:rsid w:val="005F3269"/>
    <w:rsid w:val="005F403B"/>
    <w:rsid w:val="006053DD"/>
    <w:rsid w:val="006059F5"/>
    <w:rsid w:val="00607D81"/>
    <w:rsid w:val="0061057F"/>
    <w:rsid w:val="006150DB"/>
    <w:rsid w:val="0062105D"/>
    <w:rsid w:val="00627511"/>
    <w:rsid w:val="00634A17"/>
    <w:rsid w:val="00642932"/>
    <w:rsid w:val="00642CB5"/>
    <w:rsid w:val="00646A3E"/>
    <w:rsid w:val="006474C7"/>
    <w:rsid w:val="00663A68"/>
    <w:rsid w:val="006641EC"/>
    <w:rsid w:val="00667F66"/>
    <w:rsid w:val="00675E8E"/>
    <w:rsid w:val="00680DF8"/>
    <w:rsid w:val="00682F4E"/>
    <w:rsid w:val="00684906"/>
    <w:rsid w:val="00684B66"/>
    <w:rsid w:val="00690E2B"/>
    <w:rsid w:val="00695D13"/>
    <w:rsid w:val="006A2E2C"/>
    <w:rsid w:val="006A3D9C"/>
    <w:rsid w:val="006B03CE"/>
    <w:rsid w:val="006B16D0"/>
    <w:rsid w:val="006B4287"/>
    <w:rsid w:val="006B5847"/>
    <w:rsid w:val="006B661C"/>
    <w:rsid w:val="006B7420"/>
    <w:rsid w:val="006B778D"/>
    <w:rsid w:val="006C3641"/>
    <w:rsid w:val="006C473B"/>
    <w:rsid w:val="006D0C5B"/>
    <w:rsid w:val="006D3BBB"/>
    <w:rsid w:val="006D42C4"/>
    <w:rsid w:val="006D6155"/>
    <w:rsid w:val="006E03E1"/>
    <w:rsid w:val="006E2094"/>
    <w:rsid w:val="006E69A5"/>
    <w:rsid w:val="006E73A1"/>
    <w:rsid w:val="006F133F"/>
    <w:rsid w:val="006F5EBC"/>
    <w:rsid w:val="006F5EF1"/>
    <w:rsid w:val="007031B8"/>
    <w:rsid w:val="007048A7"/>
    <w:rsid w:val="007057E5"/>
    <w:rsid w:val="00714109"/>
    <w:rsid w:val="00716C3F"/>
    <w:rsid w:val="00717A02"/>
    <w:rsid w:val="00722029"/>
    <w:rsid w:val="007256B5"/>
    <w:rsid w:val="0073405D"/>
    <w:rsid w:val="00734919"/>
    <w:rsid w:val="00742181"/>
    <w:rsid w:val="0074259E"/>
    <w:rsid w:val="007437FE"/>
    <w:rsid w:val="007447B7"/>
    <w:rsid w:val="00747644"/>
    <w:rsid w:val="00750813"/>
    <w:rsid w:val="00754C65"/>
    <w:rsid w:val="00755FD1"/>
    <w:rsid w:val="0076176B"/>
    <w:rsid w:val="00766FAB"/>
    <w:rsid w:val="007769B3"/>
    <w:rsid w:val="00780D29"/>
    <w:rsid w:val="0078138F"/>
    <w:rsid w:val="0078490D"/>
    <w:rsid w:val="0078666F"/>
    <w:rsid w:val="00794E70"/>
    <w:rsid w:val="007A0535"/>
    <w:rsid w:val="007A0F8D"/>
    <w:rsid w:val="007A3ACF"/>
    <w:rsid w:val="007A3D11"/>
    <w:rsid w:val="007B1D4A"/>
    <w:rsid w:val="007B6DFD"/>
    <w:rsid w:val="007C6386"/>
    <w:rsid w:val="007C7C6B"/>
    <w:rsid w:val="007D3A03"/>
    <w:rsid w:val="007D6C2C"/>
    <w:rsid w:val="007E0E27"/>
    <w:rsid w:val="007E18AB"/>
    <w:rsid w:val="007E2100"/>
    <w:rsid w:val="007E658C"/>
    <w:rsid w:val="007F70DC"/>
    <w:rsid w:val="007F7A6C"/>
    <w:rsid w:val="00802E17"/>
    <w:rsid w:val="00804FA5"/>
    <w:rsid w:val="008114B0"/>
    <w:rsid w:val="00811B85"/>
    <w:rsid w:val="00813980"/>
    <w:rsid w:val="00813E2C"/>
    <w:rsid w:val="00817732"/>
    <w:rsid w:val="008200B8"/>
    <w:rsid w:val="008203B4"/>
    <w:rsid w:val="008272DD"/>
    <w:rsid w:val="008277B0"/>
    <w:rsid w:val="008336E8"/>
    <w:rsid w:val="008353AB"/>
    <w:rsid w:val="008407AF"/>
    <w:rsid w:val="0084086E"/>
    <w:rsid w:val="008455A1"/>
    <w:rsid w:val="00847628"/>
    <w:rsid w:val="008501E0"/>
    <w:rsid w:val="008518C8"/>
    <w:rsid w:val="0085771C"/>
    <w:rsid w:val="008578B5"/>
    <w:rsid w:val="00865A0E"/>
    <w:rsid w:val="0087529D"/>
    <w:rsid w:val="00876DCF"/>
    <w:rsid w:val="00877139"/>
    <w:rsid w:val="00886B90"/>
    <w:rsid w:val="00890D03"/>
    <w:rsid w:val="00891F2A"/>
    <w:rsid w:val="00895C88"/>
    <w:rsid w:val="008A5EF2"/>
    <w:rsid w:val="008A6842"/>
    <w:rsid w:val="008A75D4"/>
    <w:rsid w:val="008C3B57"/>
    <w:rsid w:val="008C3FDB"/>
    <w:rsid w:val="008D1A9F"/>
    <w:rsid w:val="008D2405"/>
    <w:rsid w:val="008D53F0"/>
    <w:rsid w:val="008D5E03"/>
    <w:rsid w:val="008D69A3"/>
    <w:rsid w:val="008E119A"/>
    <w:rsid w:val="008E2017"/>
    <w:rsid w:val="008E3608"/>
    <w:rsid w:val="008F44BE"/>
    <w:rsid w:val="00901E02"/>
    <w:rsid w:val="00904B47"/>
    <w:rsid w:val="00905919"/>
    <w:rsid w:val="00911ABC"/>
    <w:rsid w:val="00923C0E"/>
    <w:rsid w:val="00924304"/>
    <w:rsid w:val="009315AD"/>
    <w:rsid w:val="00931F0F"/>
    <w:rsid w:val="00935448"/>
    <w:rsid w:val="00936F50"/>
    <w:rsid w:val="00965668"/>
    <w:rsid w:val="00967E5D"/>
    <w:rsid w:val="00974D2D"/>
    <w:rsid w:val="00975B88"/>
    <w:rsid w:val="00976D7B"/>
    <w:rsid w:val="00977B7D"/>
    <w:rsid w:val="00984ECB"/>
    <w:rsid w:val="00994D8E"/>
    <w:rsid w:val="009975ED"/>
    <w:rsid w:val="009A63B7"/>
    <w:rsid w:val="009C10C0"/>
    <w:rsid w:val="009C3838"/>
    <w:rsid w:val="009C6F29"/>
    <w:rsid w:val="009D3170"/>
    <w:rsid w:val="009D39B3"/>
    <w:rsid w:val="009D4B0E"/>
    <w:rsid w:val="009E11CD"/>
    <w:rsid w:val="009E4E8A"/>
    <w:rsid w:val="009E5456"/>
    <w:rsid w:val="009E73E2"/>
    <w:rsid w:val="009F038C"/>
    <w:rsid w:val="009F06D1"/>
    <w:rsid w:val="009F1881"/>
    <w:rsid w:val="009F608E"/>
    <w:rsid w:val="009F79CB"/>
    <w:rsid w:val="00A0172E"/>
    <w:rsid w:val="00A044DB"/>
    <w:rsid w:val="00A11B5B"/>
    <w:rsid w:val="00A15176"/>
    <w:rsid w:val="00A159DB"/>
    <w:rsid w:val="00A25A88"/>
    <w:rsid w:val="00A27C9F"/>
    <w:rsid w:val="00A316E1"/>
    <w:rsid w:val="00A3347F"/>
    <w:rsid w:val="00A34A33"/>
    <w:rsid w:val="00A35CF2"/>
    <w:rsid w:val="00A50B6D"/>
    <w:rsid w:val="00A50FE3"/>
    <w:rsid w:val="00A52779"/>
    <w:rsid w:val="00A57184"/>
    <w:rsid w:val="00A578AB"/>
    <w:rsid w:val="00A637CD"/>
    <w:rsid w:val="00A63CE2"/>
    <w:rsid w:val="00A65DA7"/>
    <w:rsid w:val="00A66A02"/>
    <w:rsid w:val="00A72D7C"/>
    <w:rsid w:val="00A73BD7"/>
    <w:rsid w:val="00A7478A"/>
    <w:rsid w:val="00A8024D"/>
    <w:rsid w:val="00A80810"/>
    <w:rsid w:val="00A82051"/>
    <w:rsid w:val="00A82116"/>
    <w:rsid w:val="00A927EE"/>
    <w:rsid w:val="00A93107"/>
    <w:rsid w:val="00AA19D7"/>
    <w:rsid w:val="00AA59C4"/>
    <w:rsid w:val="00AA732F"/>
    <w:rsid w:val="00AB3E76"/>
    <w:rsid w:val="00AB6561"/>
    <w:rsid w:val="00AC7D0B"/>
    <w:rsid w:val="00AE1254"/>
    <w:rsid w:val="00AE4DDC"/>
    <w:rsid w:val="00AF1FBA"/>
    <w:rsid w:val="00AF39DF"/>
    <w:rsid w:val="00AF61D2"/>
    <w:rsid w:val="00AF695A"/>
    <w:rsid w:val="00AF6FD2"/>
    <w:rsid w:val="00B0016B"/>
    <w:rsid w:val="00B12750"/>
    <w:rsid w:val="00B13395"/>
    <w:rsid w:val="00B158CB"/>
    <w:rsid w:val="00B15D7D"/>
    <w:rsid w:val="00B15FB2"/>
    <w:rsid w:val="00B16EBE"/>
    <w:rsid w:val="00B17D41"/>
    <w:rsid w:val="00B22D34"/>
    <w:rsid w:val="00B243D4"/>
    <w:rsid w:val="00B2463F"/>
    <w:rsid w:val="00B26541"/>
    <w:rsid w:val="00B31996"/>
    <w:rsid w:val="00B37B21"/>
    <w:rsid w:val="00B37BD2"/>
    <w:rsid w:val="00B40E89"/>
    <w:rsid w:val="00B436BF"/>
    <w:rsid w:val="00B47EC7"/>
    <w:rsid w:val="00B56CFB"/>
    <w:rsid w:val="00B56DFF"/>
    <w:rsid w:val="00B62DB0"/>
    <w:rsid w:val="00B730E2"/>
    <w:rsid w:val="00B737DC"/>
    <w:rsid w:val="00B80AA8"/>
    <w:rsid w:val="00B869DC"/>
    <w:rsid w:val="00B94D6B"/>
    <w:rsid w:val="00B96497"/>
    <w:rsid w:val="00B97DFD"/>
    <w:rsid w:val="00BA0E41"/>
    <w:rsid w:val="00BA34C6"/>
    <w:rsid w:val="00BB69F3"/>
    <w:rsid w:val="00BC33A5"/>
    <w:rsid w:val="00BD0707"/>
    <w:rsid w:val="00BD4425"/>
    <w:rsid w:val="00BD5B5C"/>
    <w:rsid w:val="00BE37ED"/>
    <w:rsid w:val="00BE5EE0"/>
    <w:rsid w:val="00BF063D"/>
    <w:rsid w:val="00BF2624"/>
    <w:rsid w:val="00BF394E"/>
    <w:rsid w:val="00C06481"/>
    <w:rsid w:val="00C07740"/>
    <w:rsid w:val="00C11FE6"/>
    <w:rsid w:val="00C12B06"/>
    <w:rsid w:val="00C161DD"/>
    <w:rsid w:val="00C20212"/>
    <w:rsid w:val="00C22589"/>
    <w:rsid w:val="00C238FE"/>
    <w:rsid w:val="00C24286"/>
    <w:rsid w:val="00C266B4"/>
    <w:rsid w:val="00C26B09"/>
    <w:rsid w:val="00C32A13"/>
    <w:rsid w:val="00C36176"/>
    <w:rsid w:val="00C371B7"/>
    <w:rsid w:val="00C400DB"/>
    <w:rsid w:val="00C41420"/>
    <w:rsid w:val="00C4194C"/>
    <w:rsid w:val="00C43904"/>
    <w:rsid w:val="00C45B70"/>
    <w:rsid w:val="00C46733"/>
    <w:rsid w:val="00C5273C"/>
    <w:rsid w:val="00C53FAA"/>
    <w:rsid w:val="00C60ED9"/>
    <w:rsid w:val="00C6244B"/>
    <w:rsid w:val="00C6364F"/>
    <w:rsid w:val="00C652B8"/>
    <w:rsid w:val="00C70EBE"/>
    <w:rsid w:val="00C72DBD"/>
    <w:rsid w:val="00C7310F"/>
    <w:rsid w:val="00C736F8"/>
    <w:rsid w:val="00C73A95"/>
    <w:rsid w:val="00C82361"/>
    <w:rsid w:val="00C9169B"/>
    <w:rsid w:val="00C91783"/>
    <w:rsid w:val="00C92828"/>
    <w:rsid w:val="00C928F1"/>
    <w:rsid w:val="00C9439B"/>
    <w:rsid w:val="00C972CF"/>
    <w:rsid w:val="00CA1B46"/>
    <w:rsid w:val="00CA3749"/>
    <w:rsid w:val="00CA3B2B"/>
    <w:rsid w:val="00CA4C59"/>
    <w:rsid w:val="00CB5C97"/>
    <w:rsid w:val="00CB7CED"/>
    <w:rsid w:val="00CC1F5E"/>
    <w:rsid w:val="00CC24C1"/>
    <w:rsid w:val="00CC2FF6"/>
    <w:rsid w:val="00CC304B"/>
    <w:rsid w:val="00CC4B2A"/>
    <w:rsid w:val="00CC5509"/>
    <w:rsid w:val="00CD4F9A"/>
    <w:rsid w:val="00CE48BA"/>
    <w:rsid w:val="00CF25BC"/>
    <w:rsid w:val="00CF2894"/>
    <w:rsid w:val="00CF3E71"/>
    <w:rsid w:val="00CF4163"/>
    <w:rsid w:val="00CF6789"/>
    <w:rsid w:val="00CF7C65"/>
    <w:rsid w:val="00D017C4"/>
    <w:rsid w:val="00D0463A"/>
    <w:rsid w:val="00D06630"/>
    <w:rsid w:val="00D076DC"/>
    <w:rsid w:val="00D158CA"/>
    <w:rsid w:val="00D240FC"/>
    <w:rsid w:val="00D2668B"/>
    <w:rsid w:val="00D3198F"/>
    <w:rsid w:val="00D44477"/>
    <w:rsid w:val="00D47705"/>
    <w:rsid w:val="00D524AE"/>
    <w:rsid w:val="00D529E2"/>
    <w:rsid w:val="00D56322"/>
    <w:rsid w:val="00D65B96"/>
    <w:rsid w:val="00D738D8"/>
    <w:rsid w:val="00D74605"/>
    <w:rsid w:val="00D74FB6"/>
    <w:rsid w:val="00D76C96"/>
    <w:rsid w:val="00D7739F"/>
    <w:rsid w:val="00D81483"/>
    <w:rsid w:val="00D82419"/>
    <w:rsid w:val="00D85FBE"/>
    <w:rsid w:val="00D90A0D"/>
    <w:rsid w:val="00D91C63"/>
    <w:rsid w:val="00D93E2E"/>
    <w:rsid w:val="00DA05F9"/>
    <w:rsid w:val="00DA2305"/>
    <w:rsid w:val="00DA506D"/>
    <w:rsid w:val="00DB2911"/>
    <w:rsid w:val="00DB7083"/>
    <w:rsid w:val="00DC1133"/>
    <w:rsid w:val="00DC3DE5"/>
    <w:rsid w:val="00DC4D44"/>
    <w:rsid w:val="00DC5A06"/>
    <w:rsid w:val="00DD106C"/>
    <w:rsid w:val="00DD1E38"/>
    <w:rsid w:val="00DD324E"/>
    <w:rsid w:val="00DD643D"/>
    <w:rsid w:val="00DD7E5C"/>
    <w:rsid w:val="00DE0FB0"/>
    <w:rsid w:val="00DE1BA1"/>
    <w:rsid w:val="00DE763B"/>
    <w:rsid w:val="00DF1627"/>
    <w:rsid w:val="00DF65BC"/>
    <w:rsid w:val="00DF696C"/>
    <w:rsid w:val="00DF6D73"/>
    <w:rsid w:val="00E01B6A"/>
    <w:rsid w:val="00E033E2"/>
    <w:rsid w:val="00E041FB"/>
    <w:rsid w:val="00E05668"/>
    <w:rsid w:val="00E05AD4"/>
    <w:rsid w:val="00E06148"/>
    <w:rsid w:val="00E11F73"/>
    <w:rsid w:val="00E157E6"/>
    <w:rsid w:val="00E22FF0"/>
    <w:rsid w:val="00E2786D"/>
    <w:rsid w:val="00E3374A"/>
    <w:rsid w:val="00E34ADE"/>
    <w:rsid w:val="00E36F8E"/>
    <w:rsid w:val="00E40228"/>
    <w:rsid w:val="00E54421"/>
    <w:rsid w:val="00E57032"/>
    <w:rsid w:val="00E6084C"/>
    <w:rsid w:val="00E641AC"/>
    <w:rsid w:val="00E66178"/>
    <w:rsid w:val="00E67F54"/>
    <w:rsid w:val="00E703C2"/>
    <w:rsid w:val="00E7453E"/>
    <w:rsid w:val="00E75EAB"/>
    <w:rsid w:val="00E769F0"/>
    <w:rsid w:val="00E80680"/>
    <w:rsid w:val="00E86096"/>
    <w:rsid w:val="00E8641C"/>
    <w:rsid w:val="00E94F26"/>
    <w:rsid w:val="00E95914"/>
    <w:rsid w:val="00E96FD3"/>
    <w:rsid w:val="00E979ED"/>
    <w:rsid w:val="00EB1744"/>
    <w:rsid w:val="00EB4B66"/>
    <w:rsid w:val="00EB6997"/>
    <w:rsid w:val="00EC24B8"/>
    <w:rsid w:val="00EC6C9F"/>
    <w:rsid w:val="00ED7321"/>
    <w:rsid w:val="00EE11E7"/>
    <w:rsid w:val="00EE35DD"/>
    <w:rsid w:val="00EE4A91"/>
    <w:rsid w:val="00EF0FFD"/>
    <w:rsid w:val="00F04610"/>
    <w:rsid w:val="00F102E1"/>
    <w:rsid w:val="00F16AE5"/>
    <w:rsid w:val="00F17454"/>
    <w:rsid w:val="00F17746"/>
    <w:rsid w:val="00F20923"/>
    <w:rsid w:val="00F22FCE"/>
    <w:rsid w:val="00F2566C"/>
    <w:rsid w:val="00F3284E"/>
    <w:rsid w:val="00F37EC0"/>
    <w:rsid w:val="00F40817"/>
    <w:rsid w:val="00F41880"/>
    <w:rsid w:val="00F45A49"/>
    <w:rsid w:val="00F52457"/>
    <w:rsid w:val="00F53D92"/>
    <w:rsid w:val="00F56F2F"/>
    <w:rsid w:val="00F738F5"/>
    <w:rsid w:val="00F85B7F"/>
    <w:rsid w:val="00F90083"/>
    <w:rsid w:val="00F9454E"/>
    <w:rsid w:val="00F95A00"/>
    <w:rsid w:val="00FA3058"/>
    <w:rsid w:val="00FA5C6A"/>
    <w:rsid w:val="00FA6148"/>
    <w:rsid w:val="00FC02A3"/>
    <w:rsid w:val="00FC2B8C"/>
    <w:rsid w:val="00FC41A2"/>
    <w:rsid w:val="00FC6341"/>
    <w:rsid w:val="00FC6FC8"/>
    <w:rsid w:val="00FC782E"/>
    <w:rsid w:val="00FC7961"/>
    <w:rsid w:val="00FD5A5B"/>
    <w:rsid w:val="00FD5BDC"/>
    <w:rsid w:val="00FD60D5"/>
    <w:rsid w:val="00FD6177"/>
    <w:rsid w:val="00FD774C"/>
    <w:rsid w:val="00FE14AD"/>
    <w:rsid w:val="00FE15EE"/>
    <w:rsid w:val="00FE2682"/>
    <w:rsid w:val="00FE5340"/>
    <w:rsid w:val="00FE70CC"/>
    <w:rsid w:val="00FF176C"/>
    <w:rsid w:val="00FF2C24"/>
    <w:rsid w:val="00FF45B2"/>
    <w:rsid w:val="00FF64E3"/>
    <w:rsid w:val="00FF725A"/>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98C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ja-JP" w:bidi="ar-SA"/>
      </w:rPr>
    </w:rPrDefault>
    <w:pPrDefault>
      <w:pPr>
        <w:spacing w:before="180" w:after="120" w:line="480" w:lineRule="auto"/>
        <w:jc w:val="both"/>
      </w:pPr>
    </w:pPrDefault>
  </w:docDefaults>
  <w:latentStyles w:defLockedState="0" w:defUIPriority="99" w:defSemiHidden="1" w:defUnhideWhenUsed="0" w:defQFormat="0" w:count="276">
    <w:lsdException w:name="Normal" w:semiHidden="0" w:uiPriority="0" w:qFormat="1"/>
    <w:lsdException w:name="heading 1" w:semiHidden="0" w:uiPriority="2" w:qFormat="1"/>
    <w:lsdException w:name="heading 2" w:uiPriority="2" w:unhideWhenUsed="1" w:qFormat="1"/>
    <w:lsdException w:name="heading 3" w:uiPriority="2" w:unhideWhenUsed="1" w:qFormat="1"/>
    <w:lsdException w:name="heading 4" w:uiPriority="2" w:unhideWhenUsed="1"/>
    <w:lsdException w:name="heading 5" w:uiPriority="2" w:unhideWhenUsed="1"/>
    <w:lsdException w:name="heading 6" w:uiPriority="2" w:qFormat="1"/>
    <w:lsdException w:name="heading 7" w:uiPriority="2" w:qFormat="1"/>
    <w:lsdException w:name="heading 8" w:uiPriority="2" w:qFormat="1"/>
    <w:lsdException w:name="heading 9" w:uiPriority="2" w:qFormat="1"/>
    <w:lsdException w:name="toc 1" w:uiPriority="39" w:unhideWhenUsed="1"/>
    <w:lsdException w:name="toc 2" w:uiPriority="39" w:unhideWhenUsed="1"/>
    <w:lsdException w:name="toc 3" w:uiPriority="39" w:unhideWhenUsed="1"/>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uiPriority="0" w:unhideWhenUsed="1" w:qFormat="1"/>
    <w:lsdException w:name="annotation text" w:unhideWhenUsed="1"/>
    <w:lsdException w:name="header" w:uiPriority="16" w:unhideWhenUsed="1"/>
    <w:lsdException w:name="footer" w:uiPriority="16" w:unhideWhenUsed="1"/>
    <w:lsdException w:name="caption" w:uiPriority="11" w:unhideWhenUsed="1"/>
    <w:lsdException w:name="table of figures" w:unhideWhenUsed="1" w:qFormat="1"/>
    <w:lsdException w:name="envelope address" w:unhideWhenUsed="1"/>
    <w:lsdException w:name="envelope return" w:unhideWhenUsed="1"/>
    <w:lsdException w:name="footnote reference" w:uiPriority="0" w:unhideWhenUsed="1" w:qFormat="1"/>
    <w:lsdException w:name="annotation reference"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iPriority="7" w:unhideWhenUsed="1" w:qFormat="1"/>
    <w:lsdException w:name="List Number" w:unhideWhenUsed="1"/>
    <w:lsdException w:name="List 2" w:unhideWhenUsed="1"/>
    <w:lsdException w:name="List 3" w:unhideWhenUsed="1"/>
    <w:lsdException w:name="List 4" w:unhideWhenUsed="1"/>
    <w:lsdException w:name="List 5" w:unhideWhenUsed="1"/>
    <w:lsdException w:name="List Bullet 2" w:uiPriority="7" w:qFormat="1"/>
    <w:lsdException w:name="List Bullet 3" w:uiPriority="7" w:qFormat="1"/>
    <w:lsdException w:name="List Bullet 5" w:uiPriority="4"/>
    <w:lsdException w:name="List Number 3" w:unhideWhenUsed="1"/>
    <w:lsdException w:name="List Number 4" w:unhideWhenUsed="1"/>
    <w:lsdException w:name="Title" w:uiPriority="21"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Hyperlink" w:semiHidden="0" w:qFormat="1"/>
    <w:lsdException w:name="Strong" w:semiHidden="0" w:uiPriority="1" w:qFormat="1"/>
    <w:lsdException w:name="Emphasis" w:semiHidden="0" w:uiPriority="8"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 w:qFormat="1"/>
    <w:lsdException w:name="Intense Quote" w:uiPriority="79"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8" w:qFormat="1"/>
    <w:lsdException w:name="Intense Emphasis" w:semiHidden="0" w:uiPriority="8" w:qFormat="1"/>
    <w:lsdException w:name="Subtle Reference" w:uiPriority="79" w:qFormat="1"/>
    <w:lsdException w:name="Intense Reference" w:qFormat="1"/>
    <w:lsdException w:name="Book Title" w:qFormat="1"/>
    <w:lsdException w:name="Bibliography" w:uiPriority="37" w:unhideWhenUsed="1"/>
    <w:lsdException w:name="TOC Heading" w:uiPriority="17" w:unhideWhenUsed="1" w:qFormat="1"/>
  </w:latentStyles>
  <w:style w:type="paragraph" w:default="1" w:styleId="Standard">
    <w:name w:val="Normal"/>
    <w:qFormat/>
    <w:rsid w:val="00380EE7"/>
    <w:pPr>
      <w:suppressAutoHyphens/>
      <w:spacing w:before="120" w:after="240" w:line="288" w:lineRule="auto"/>
    </w:pPr>
  </w:style>
  <w:style w:type="paragraph" w:styleId="berschrift1">
    <w:name w:val="heading 1"/>
    <w:basedOn w:val="Standard"/>
    <w:next w:val="Standard"/>
    <w:link w:val="berschrift1Zeichen"/>
    <w:uiPriority w:val="2"/>
    <w:qFormat/>
    <w:rsid w:val="000E12EA"/>
    <w:pPr>
      <w:keepNext/>
      <w:keepLines/>
      <w:spacing w:before="360" w:after="120"/>
      <w:ind w:left="567" w:hanging="567"/>
      <w:jc w:val="left"/>
      <w:outlineLvl w:val="0"/>
    </w:pPr>
    <w:rPr>
      <w:rFonts w:asciiTheme="majorHAnsi" w:eastAsiaTheme="majorEastAsia" w:hAnsiTheme="majorHAnsi" w:cstheme="majorBidi"/>
      <w:b/>
      <w:snapToGrid w:val="0"/>
      <w:color w:val="333399" w:themeColor="text2"/>
      <w:sz w:val="26"/>
      <w:szCs w:val="26"/>
      <w:lang w:val="en-GB" w:eastAsia="en-US"/>
    </w:rPr>
  </w:style>
  <w:style w:type="paragraph" w:styleId="berschrift2">
    <w:name w:val="heading 2"/>
    <w:basedOn w:val="Standard"/>
    <w:next w:val="Standard"/>
    <w:link w:val="berschrift2Zeichen"/>
    <w:uiPriority w:val="2"/>
    <w:qFormat/>
    <w:rsid w:val="00C46733"/>
    <w:pPr>
      <w:keepNext/>
      <w:keepLines/>
      <w:spacing w:before="280" w:after="320" w:line="310" w:lineRule="exact"/>
      <w:ind w:left="567" w:hanging="567"/>
      <w:jc w:val="left"/>
      <w:outlineLvl w:val="1"/>
    </w:pPr>
    <w:rPr>
      <w:rFonts w:asciiTheme="majorHAnsi" w:eastAsiaTheme="majorEastAsia" w:hAnsiTheme="majorHAnsi" w:cstheme="majorBidi"/>
      <w:b/>
      <w:color w:val="333399" w:themeColor="text2"/>
      <w:sz w:val="24"/>
      <w:szCs w:val="24"/>
      <w:lang w:val="en-GB" w:eastAsia="en-US"/>
    </w:rPr>
  </w:style>
  <w:style w:type="paragraph" w:styleId="berschrift3">
    <w:name w:val="heading 3"/>
    <w:basedOn w:val="Standard"/>
    <w:next w:val="Standard"/>
    <w:link w:val="berschrift3Zeichen"/>
    <w:uiPriority w:val="2"/>
    <w:unhideWhenUsed/>
    <w:qFormat/>
    <w:rsid w:val="000E518A"/>
    <w:pPr>
      <w:keepNext/>
      <w:keepLines/>
      <w:spacing w:before="200" w:line="310" w:lineRule="exact"/>
      <w:ind w:left="851" w:hanging="851"/>
      <w:jc w:val="left"/>
      <w:outlineLvl w:val="2"/>
    </w:pPr>
    <w:rPr>
      <w:rFonts w:asciiTheme="majorHAnsi" w:eastAsiaTheme="majorEastAsia" w:hAnsiTheme="majorHAnsi" w:cstheme="majorBidi"/>
      <w:b/>
      <w:color w:val="333399" w:themeColor="text2"/>
      <w:szCs w:val="24"/>
      <w:lang w:eastAsia="en-US"/>
    </w:rPr>
  </w:style>
  <w:style w:type="paragraph" w:styleId="berschrift4">
    <w:name w:val="heading 4"/>
    <w:basedOn w:val="Standard"/>
    <w:next w:val="Standard"/>
    <w:link w:val="berschrift4Zeichen"/>
    <w:uiPriority w:val="2"/>
    <w:unhideWhenUsed/>
    <w:rsid w:val="000E518A"/>
    <w:pPr>
      <w:keepNext/>
      <w:keepLines/>
      <w:spacing w:before="200" w:line="264" w:lineRule="auto"/>
      <w:outlineLvl w:val="3"/>
    </w:pPr>
    <w:rPr>
      <w:rFonts w:asciiTheme="majorHAnsi" w:eastAsiaTheme="majorEastAsia" w:hAnsiTheme="majorHAnsi" w:cstheme="majorBidi"/>
      <w:iCs/>
      <w:color w:val="333399" w:themeColor="text2"/>
      <w:lang w:eastAsia="en-US"/>
    </w:rPr>
  </w:style>
  <w:style w:type="paragraph" w:styleId="berschrift5">
    <w:name w:val="heading 5"/>
    <w:basedOn w:val="Standard"/>
    <w:next w:val="Standard"/>
    <w:link w:val="berschrift5Zeichen"/>
    <w:uiPriority w:val="2"/>
    <w:unhideWhenUsed/>
    <w:rsid w:val="000E518A"/>
    <w:pPr>
      <w:spacing w:before="180" w:line="264" w:lineRule="auto"/>
      <w:jc w:val="left"/>
      <w:outlineLvl w:val="4"/>
    </w:pPr>
    <w:rPr>
      <w:rFonts w:asciiTheme="majorHAnsi" w:hAnsiTheme="majorHAnsi"/>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22"/>
    <w:rsid w:val="008D53F0"/>
    <w:pPr>
      <w:tabs>
        <w:tab w:val="left" w:pos="567"/>
        <w:tab w:val="left" w:pos="6521"/>
        <w:tab w:val="right" w:pos="8931"/>
      </w:tabs>
      <w:spacing w:before="0" w:after="0" w:line="240" w:lineRule="auto"/>
    </w:pPr>
    <w:rPr>
      <w:rFonts w:asciiTheme="majorHAnsi" w:eastAsia="Times New Roman" w:hAnsiTheme="majorHAnsi" w:cs="Times New Roman"/>
      <w:noProof/>
      <w:sz w:val="18"/>
      <w:szCs w:val="24"/>
      <w:lang w:eastAsia="de-DE"/>
    </w:rPr>
  </w:style>
  <w:style w:type="character" w:customStyle="1" w:styleId="KopfzeileZeichen">
    <w:name w:val="Kopfzeile Zeichen"/>
    <w:basedOn w:val="Absatzstandardschriftart"/>
    <w:link w:val="Kopfzeile"/>
    <w:uiPriority w:val="22"/>
    <w:rsid w:val="00D017C4"/>
    <w:rPr>
      <w:rFonts w:asciiTheme="majorHAnsi" w:eastAsia="Times New Roman" w:hAnsiTheme="majorHAnsi" w:cs="Times New Roman"/>
      <w:noProof/>
      <w:sz w:val="18"/>
      <w:szCs w:val="24"/>
      <w:lang w:eastAsia="de-DE"/>
    </w:rPr>
  </w:style>
  <w:style w:type="paragraph" w:styleId="Fuzeile">
    <w:name w:val="footer"/>
    <w:basedOn w:val="Standard"/>
    <w:link w:val="FuzeileZeichen"/>
    <w:uiPriority w:val="22"/>
    <w:rsid w:val="005F3269"/>
    <w:pPr>
      <w:tabs>
        <w:tab w:val="center" w:pos="4536"/>
        <w:tab w:val="right" w:pos="9072"/>
      </w:tabs>
      <w:spacing w:before="0" w:line="240" w:lineRule="auto"/>
    </w:pPr>
    <w:rPr>
      <w:rFonts w:asciiTheme="majorHAnsi" w:eastAsia="Times New Roman" w:hAnsiTheme="majorHAnsi" w:cs="Times New Roman"/>
      <w:caps/>
      <w:sz w:val="18"/>
      <w:szCs w:val="24"/>
      <w:lang w:eastAsia="de-DE"/>
    </w:rPr>
  </w:style>
  <w:style w:type="character" w:customStyle="1" w:styleId="FuzeileZeichen">
    <w:name w:val="Fußzeile Zeichen"/>
    <w:basedOn w:val="Absatzstandardschriftart"/>
    <w:link w:val="Fuzeile"/>
    <w:uiPriority w:val="22"/>
    <w:rsid w:val="00D017C4"/>
    <w:rPr>
      <w:rFonts w:asciiTheme="majorHAnsi" w:eastAsia="Times New Roman" w:hAnsiTheme="majorHAnsi" w:cs="Times New Roman"/>
      <w:caps/>
      <w:sz w:val="18"/>
      <w:szCs w:val="24"/>
      <w:lang w:eastAsia="de-DE"/>
    </w:rPr>
  </w:style>
  <w:style w:type="paragraph" w:customStyle="1" w:styleId="DeckblattGZ">
    <w:name w:val="Deckblatt GZ"/>
    <w:basedOn w:val="Standard"/>
    <w:uiPriority w:val="23"/>
    <w:rsid w:val="00D0463A"/>
    <w:pPr>
      <w:spacing w:before="2520" w:line="264" w:lineRule="auto"/>
      <w:ind w:left="6521"/>
      <w:jc w:val="left"/>
    </w:pPr>
    <w:rPr>
      <w:rFonts w:asciiTheme="majorHAnsi" w:eastAsia="Times New Roman" w:hAnsiTheme="majorHAnsi" w:cs="Times New Roman"/>
      <w:sz w:val="20"/>
      <w:szCs w:val="20"/>
    </w:rPr>
  </w:style>
  <w:style w:type="paragraph" w:customStyle="1" w:styleId="DeckblattVerschluss">
    <w:name w:val="Deckblatt Verschluss"/>
    <w:basedOn w:val="DeckblattGZ"/>
    <w:uiPriority w:val="23"/>
    <w:rsid w:val="005F3269"/>
    <w:pPr>
      <w:spacing w:before="240"/>
      <w:ind w:right="26"/>
    </w:pPr>
    <w:rPr>
      <w:b/>
      <w:sz w:val="24"/>
    </w:rPr>
  </w:style>
  <w:style w:type="character" w:customStyle="1" w:styleId="berschrift1Zeichen">
    <w:name w:val="Überschrift 1 Zeichen"/>
    <w:basedOn w:val="Absatzstandardschriftart"/>
    <w:link w:val="berschrift1"/>
    <w:uiPriority w:val="2"/>
    <w:rsid w:val="000E12EA"/>
    <w:rPr>
      <w:rFonts w:asciiTheme="majorHAnsi" w:eastAsiaTheme="majorEastAsia" w:hAnsiTheme="majorHAnsi" w:cstheme="majorBidi"/>
      <w:b/>
      <w:snapToGrid w:val="0"/>
      <w:color w:val="333399" w:themeColor="text2"/>
      <w:sz w:val="26"/>
      <w:szCs w:val="26"/>
      <w:lang w:val="en-GB" w:eastAsia="en-US"/>
    </w:rPr>
  </w:style>
  <w:style w:type="paragraph" w:styleId="Inhaltsverzeichnisberschrift">
    <w:name w:val="TOC Heading"/>
    <w:basedOn w:val="berschrift1"/>
    <w:next w:val="Standard"/>
    <w:uiPriority w:val="20"/>
    <w:qFormat/>
    <w:rsid w:val="007A0535"/>
    <w:pPr>
      <w:spacing w:before="520"/>
      <w:outlineLvl w:val="9"/>
    </w:pPr>
  </w:style>
  <w:style w:type="paragraph" w:customStyle="1" w:styleId="Lead">
    <w:name w:val="Lead"/>
    <w:basedOn w:val="Standard"/>
    <w:uiPriority w:val="16"/>
    <w:qFormat/>
    <w:rsid w:val="00343C62"/>
    <w:pPr>
      <w:tabs>
        <w:tab w:val="left" w:pos="567"/>
      </w:tabs>
      <w:spacing w:before="180" w:line="264" w:lineRule="auto"/>
    </w:pPr>
    <w:rPr>
      <w:rFonts w:asciiTheme="majorHAnsi" w:eastAsia="Times New Roman" w:hAnsiTheme="majorHAnsi" w:cs="Times New Roman"/>
      <w:color w:val="333399" w:themeColor="text2"/>
      <w:szCs w:val="24"/>
      <w:lang w:eastAsia="de-DE"/>
    </w:rPr>
  </w:style>
  <w:style w:type="character" w:customStyle="1" w:styleId="berschrift2Zeichen">
    <w:name w:val="Überschrift 2 Zeichen"/>
    <w:basedOn w:val="Absatzstandardschriftart"/>
    <w:link w:val="berschrift2"/>
    <w:uiPriority w:val="2"/>
    <w:rsid w:val="00C46733"/>
    <w:rPr>
      <w:rFonts w:asciiTheme="majorHAnsi" w:eastAsiaTheme="majorEastAsia" w:hAnsiTheme="majorHAnsi" w:cstheme="majorBidi"/>
      <w:b/>
      <w:color w:val="333399" w:themeColor="text2"/>
      <w:sz w:val="24"/>
      <w:szCs w:val="24"/>
      <w:lang w:val="en-GB" w:eastAsia="en-US"/>
    </w:rPr>
  </w:style>
  <w:style w:type="character" w:customStyle="1" w:styleId="berschrift3Zeichen">
    <w:name w:val="Überschrift 3 Zeichen"/>
    <w:basedOn w:val="Absatzstandardschriftart"/>
    <w:link w:val="berschrift3"/>
    <w:uiPriority w:val="2"/>
    <w:rsid w:val="000E518A"/>
    <w:rPr>
      <w:rFonts w:asciiTheme="majorHAnsi" w:eastAsiaTheme="majorEastAsia" w:hAnsiTheme="majorHAnsi" w:cstheme="majorBidi"/>
      <w:b/>
      <w:color w:val="333399" w:themeColor="text2"/>
      <w:szCs w:val="24"/>
      <w:lang w:eastAsia="en-US"/>
    </w:rPr>
  </w:style>
  <w:style w:type="paragraph" w:styleId="Funotentext">
    <w:name w:val="footnote text"/>
    <w:basedOn w:val="Standard"/>
    <w:link w:val="FunotentextZeichen"/>
    <w:qFormat/>
    <w:rsid w:val="005F3269"/>
    <w:pPr>
      <w:tabs>
        <w:tab w:val="left" w:pos="284"/>
      </w:tabs>
      <w:spacing w:before="60" w:after="0" w:line="200" w:lineRule="exact"/>
      <w:ind w:left="284" w:hanging="284"/>
    </w:pPr>
    <w:rPr>
      <w:rFonts w:asciiTheme="majorHAnsi" w:hAnsiTheme="majorHAnsi"/>
      <w:sz w:val="18"/>
      <w:szCs w:val="18"/>
    </w:rPr>
  </w:style>
  <w:style w:type="character" w:customStyle="1" w:styleId="FunotentextZeichen">
    <w:name w:val="Fußnotentext Zeichen"/>
    <w:basedOn w:val="Absatzstandardschriftart"/>
    <w:link w:val="Funotentext"/>
    <w:rsid w:val="005F3269"/>
    <w:rPr>
      <w:rFonts w:asciiTheme="majorHAnsi" w:hAnsiTheme="majorHAnsi"/>
      <w:sz w:val="18"/>
      <w:szCs w:val="18"/>
    </w:rPr>
  </w:style>
  <w:style w:type="character" w:styleId="Funotenzeichen">
    <w:name w:val="footnote reference"/>
    <w:basedOn w:val="Absatzstandardschriftart"/>
    <w:qFormat/>
    <w:rsid w:val="005F3269"/>
    <w:rPr>
      <w:rFonts w:asciiTheme="majorHAnsi" w:hAnsiTheme="majorHAnsi"/>
      <w:sz w:val="22"/>
      <w:vertAlign w:val="superscript"/>
    </w:rPr>
  </w:style>
  <w:style w:type="character" w:customStyle="1" w:styleId="TextzahlQuerverweis">
    <w:name w:val="Textzahl Querverweis"/>
    <w:basedOn w:val="Absatzstandardschriftart"/>
    <w:uiPriority w:val="7"/>
    <w:qFormat/>
    <w:rsid w:val="00091DAE"/>
    <w:rPr>
      <w:rFonts w:asciiTheme="majorHAnsi" w:hAnsiTheme="majorHAnsi"/>
      <w:b/>
      <w:color w:val="333399" w:themeColor="text2"/>
    </w:rPr>
  </w:style>
  <w:style w:type="table" w:styleId="Tabellenraster">
    <w:name w:val="Table Grid"/>
    <w:basedOn w:val="NormaleTabelle"/>
    <w:uiPriority w:val="59"/>
    <w:rsid w:val="005F3269"/>
    <w:pPr>
      <w:spacing w:before="0" w:after="0" w:line="240" w:lineRule="auto"/>
    </w:pPr>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4Zeichen">
    <w:name w:val="Überschrift 4 Zeichen"/>
    <w:basedOn w:val="Absatzstandardschriftart"/>
    <w:link w:val="berschrift4"/>
    <w:uiPriority w:val="2"/>
    <w:rsid w:val="000E518A"/>
    <w:rPr>
      <w:rFonts w:asciiTheme="majorHAnsi" w:eastAsiaTheme="majorEastAsia" w:hAnsiTheme="majorHAnsi" w:cstheme="majorBidi"/>
      <w:iCs/>
      <w:color w:val="333399" w:themeColor="text2"/>
      <w:lang w:eastAsia="en-US"/>
    </w:rPr>
  </w:style>
  <w:style w:type="character" w:customStyle="1" w:styleId="berschrift5Zeichen">
    <w:name w:val="Überschrift 5 Zeichen"/>
    <w:basedOn w:val="Absatzstandardschriftart"/>
    <w:link w:val="berschrift5"/>
    <w:uiPriority w:val="2"/>
    <w:rsid w:val="000E518A"/>
    <w:rPr>
      <w:rFonts w:asciiTheme="majorHAnsi" w:hAnsiTheme="majorHAnsi"/>
      <w:szCs w:val="20"/>
    </w:rPr>
  </w:style>
  <w:style w:type="paragraph" w:customStyle="1" w:styleId="Quelle">
    <w:name w:val="Quelle"/>
    <w:next w:val="Standard"/>
    <w:uiPriority w:val="12"/>
    <w:qFormat/>
    <w:rsid w:val="00D017C4"/>
    <w:pPr>
      <w:tabs>
        <w:tab w:val="left" w:pos="709"/>
      </w:tabs>
      <w:spacing w:before="200" w:after="280" w:line="200" w:lineRule="atLeast"/>
      <w:ind w:left="709" w:hanging="709"/>
      <w:jc w:val="left"/>
    </w:pPr>
    <w:rPr>
      <w:rFonts w:asciiTheme="majorHAnsi" w:eastAsia="Times New Roman" w:hAnsiTheme="majorHAnsi" w:cs="Times New Roman"/>
      <w:sz w:val="18"/>
      <w:szCs w:val="18"/>
      <w:lang w:eastAsia="de-DE"/>
    </w:rPr>
  </w:style>
  <w:style w:type="paragraph" w:customStyle="1" w:styleId="Tabellenzahlen">
    <w:name w:val="Tabellenzahlen"/>
    <w:uiPriority w:val="14"/>
    <w:qFormat/>
    <w:rsid w:val="005F3269"/>
    <w:pPr>
      <w:spacing w:before="40" w:after="40" w:line="200" w:lineRule="exact"/>
      <w:jc w:val="right"/>
    </w:pPr>
    <w:rPr>
      <w:rFonts w:asciiTheme="majorHAnsi" w:eastAsia="Times New Roman" w:hAnsiTheme="majorHAnsi" w:cs="Times New Roman"/>
      <w:sz w:val="18"/>
      <w:szCs w:val="18"/>
      <w:lang w:eastAsia="de-DE"/>
    </w:rPr>
  </w:style>
  <w:style w:type="character" w:styleId="Betont">
    <w:name w:val="Strong"/>
    <w:basedOn w:val="Absatzstandardschriftart"/>
    <w:uiPriority w:val="1"/>
    <w:qFormat/>
    <w:rsid w:val="005F3269"/>
    <w:rPr>
      <w:b/>
      <w:bCs/>
    </w:rPr>
  </w:style>
  <w:style w:type="paragraph" w:customStyle="1" w:styleId="TabelleFunotentext">
    <w:name w:val="Tabelle_Fußnotentext"/>
    <w:next w:val="Standard"/>
    <w:uiPriority w:val="15"/>
    <w:qFormat/>
    <w:rsid w:val="005F3269"/>
    <w:pPr>
      <w:keepNext/>
      <w:keepLines/>
      <w:spacing w:before="240" w:after="30" w:line="200" w:lineRule="atLeast"/>
      <w:ind w:left="198" w:hanging="198"/>
      <w:contextualSpacing/>
    </w:pPr>
    <w:rPr>
      <w:rFonts w:asciiTheme="majorHAnsi" w:eastAsiaTheme="majorEastAsia" w:hAnsiTheme="majorHAnsi" w:cs="Times New Roman"/>
      <w:sz w:val="16"/>
      <w:szCs w:val="20"/>
      <w:lang w:eastAsia="de-DE"/>
    </w:rPr>
  </w:style>
  <w:style w:type="paragraph" w:styleId="Kommentartext">
    <w:name w:val="annotation text"/>
    <w:basedOn w:val="Standard"/>
    <w:link w:val="KommentartextZeichen"/>
    <w:uiPriority w:val="99"/>
    <w:semiHidden/>
    <w:unhideWhenUsed/>
    <w:rsid w:val="005F3269"/>
    <w:pPr>
      <w:spacing w:line="240" w:lineRule="auto"/>
    </w:pPr>
    <w:rPr>
      <w:sz w:val="20"/>
      <w:szCs w:val="20"/>
    </w:rPr>
  </w:style>
  <w:style w:type="paragraph" w:customStyle="1" w:styleId="TextzahlX">
    <w:name w:val="Textzahl X"/>
    <w:basedOn w:val="berschrift1"/>
    <w:next w:val="Standard"/>
    <w:uiPriority w:val="6"/>
    <w:qFormat/>
    <w:rsid w:val="00144038"/>
    <w:rPr>
      <w:rFonts w:eastAsia="Times New Roman" w:cs="Times New Roman"/>
      <w:bCs/>
      <w:sz w:val="22"/>
      <w:szCs w:val="22"/>
      <w:lang w:eastAsia="de-DE"/>
    </w:rPr>
  </w:style>
  <w:style w:type="paragraph" w:customStyle="1" w:styleId="Stellungnahme">
    <w:name w:val="Stellungnahme"/>
    <w:basedOn w:val="Standard"/>
    <w:uiPriority w:val="18"/>
    <w:qFormat/>
    <w:rsid w:val="009315AD"/>
    <w:pPr>
      <w:tabs>
        <w:tab w:val="left" w:pos="567"/>
      </w:tabs>
    </w:pPr>
    <w:rPr>
      <w:rFonts w:asciiTheme="majorHAnsi" w:eastAsia="Times New Roman" w:hAnsiTheme="majorHAnsi" w:cs="Times New Roman"/>
      <w:i/>
      <w:szCs w:val="24"/>
      <w:lang w:eastAsia="de-DE"/>
    </w:rPr>
  </w:style>
  <w:style w:type="paragraph" w:customStyle="1" w:styleId="EmpfehlungLangfassung">
    <w:name w:val="Empfehlung Langfassung"/>
    <w:basedOn w:val="Standard"/>
    <w:uiPriority w:val="17"/>
    <w:qFormat/>
    <w:rsid w:val="009315AD"/>
    <w:pPr>
      <w:pBdr>
        <w:left w:val="single" w:sz="4" w:space="4" w:color="69AC51" w:themeColor="accent3"/>
      </w:pBdr>
      <w:tabs>
        <w:tab w:val="left" w:pos="567"/>
      </w:tabs>
    </w:pPr>
    <w:rPr>
      <w:rFonts w:eastAsia="Times New Roman" w:cs="Times New Roman"/>
      <w:szCs w:val="24"/>
      <w:lang w:eastAsia="de-DE"/>
    </w:rPr>
  </w:style>
  <w:style w:type="paragraph" w:styleId="Beschriftung">
    <w:name w:val="caption"/>
    <w:basedOn w:val="Standard"/>
    <w:next w:val="Abbildungeingefgt"/>
    <w:uiPriority w:val="11"/>
    <w:rsid w:val="005F3269"/>
    <w:pPr>
      <w:keepNext/>
      <w:keepLines/>
      <w:tabs>
        <w:tab w:val="left" w:pos="1134"/>
      </w:tabs>
      <w:spacing w:before="400" w:line="240" w:lineRule="exact"/>
      <w:ind w:left="1134" w:right="-115" w:hanging="1134"/>
      <w:jc w:val="left"/>
    </w:pPr>
    <w:rPr>
      <w:rFonts w:asciiTheme="majorHAnsi" w:hAnsiTheme="majorHAnsi"/>
      <w:b/>
      <w:iCs/>
      <w:sz w:val="18"/>
      <w:szCs w:val="18"/>
    </w:rPr>
  </w:style>
  <w:style w:type="paragraph" w:customStyle="1" w:styleId="Abkrzungsverzeichnis">
    <w:name w:val="Abkürzungsverzeichnis"/>
    <w:basedOn w:val="Standard"/>
    <w:uiPriority w:val="19"/>
    <w:qFormat/>
    <w:rsid w:val="00EF0FFD"/>
    <w:pPr>
      <w:tabs>
        <w:tab w:val="right" w:pos="1701"/>
        <w:tab w:val="left" w:pos="2268"/>
      </w:tabs>
      <w:spacing w:before="0" w:after="0" w:line="264" w:lineRule="auto"/>
      <w:ind w:left="2268" w:hanging="2268"/>
      <w:jc w:val="left"/>
    </w:pPr>
    <w:rPr>
      <w:rFonts w:asciiTheme="majorHAnsi" w:hAnsiTheme="majorHAnsi"/>
    </w:rPr>
  </w:style>
  <w:style w:type="character" w:customStyle="1" w:styleId="KommentartextZeichen">
    <w:name w:val="Kommentartext Zeichen"/>
    <w:basedOn w:val="Absatzstandardschriftart"/>
    <w:link w:val="Kommentartext"/>
    <w:uiPriority w:val="99"/>
    <w:semiHidden/>
    <w:rsid w:val="005F3269"/>
    <w:rPr>
      <w:sz w:val="20"/>
      <w:szCs w:val="20"/>
    </w:rPr>
  </w:style>
  <w:style w:type="paragraph" w:customStyle="1" w:styleId="Deckblattberschrift">
    <w:name w:val="Deckblatt Überschrift"/>
    <w:basedOn w:val="Standard"/>
    <w:uiPriority w:val="24"/>
    <w:rsid w:val="005F3269"/>
    <w:pPr>
      <w:spacing w:before="1440" w:after="0" w:line="240" w:lineRule="auto"/>
      <w:ind w:right="2434"/>
      <w:contextualSpacing/>
      <w:jc w:val="right"/>
    </w:pPr>
    <w:rPr>
      <w:rFonts w:asciiTheme="majorHAnsi" w:eastAsiaTheme="majorEastAsia" w:hAnsiTheme="majorHAnsi" w:cstheme="majorBidi"/>
      <w:b/>
      <w:color w:val="69AC51" w:themeColor="accent3"/>
      <w:spacing w:val="-10"/>
      <w:kern w:val="28"/>
      <w:sz w:val="44"/>
      <w:szCs w:val="44"/>
    </w:rPr>
  </w:style>
  <w:style w:type="paragraph" w:customStyle="1" w:styleId="DeckblattBerichtstitel">
    <w:name w:val="Deckblatt Berichtstitel"/>
    <w:basedOn w:val="Standard"/>
    <w:uiPriority w:val="25"/>
    <w:rsid w:val="005F3269"/>
    <w:pPr>
      <w:spacing w:before="1440" w:after="0" w:line="240" w:lineRule="auto"/>
      <w:ind w:right="2436"/>
      <w:jc w:val="right"/>
    </w:pPr>
    <w:rPr>
      <w:rFonts w:asciiTheme="majorHAnsi" w:hAnsiTheme="majorHAnsi"/>
      <w:color w:val="69AC51" w:themeColor="accent3"/>
      <w:sz w:val="36"/>
      <w:szCs w:val="36"/>
    </w:rPr>
  </w:style>
  <w:style w:type="table" w:customStyle="1" w:styleId="Kenndaten">
    <w:name w:val="Kenndaten"/>
    <w:basedOn w:val="Tabellen-Thema"/>
    <w:uiPriority w:val="99"/>
    <w:rsid w:val="00FF45B2"/>
    <w:pPr>
      <w:keepLines/>
      <w:spacing w:before="40" w:after="40" w:line="200" w:lineRule="exact"/>
      <w:jc w:val="left"/>
    </w:pPr>
    <w:rPr>
      <w:rFonts w:asciiTheme="majorHAnsi" w:eastAsiaTheme="minorHAnsi" w:hAnsiTheme="majorHAnsi"/>
      <w:sz w:val="18"/>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E3E4F5"/>
      <w:vAlign w:val="center"/>
    </w:tcPr>
    <w:tblStylePr w:type="firstRow">
      <w:rPr>
        <w:rFonts w:asciiTheme="majorHAnsi" w:hAnsiTheme="majorHAnsi"/>
        <w:b w:val="0"/>
        <w:sz w:val="22"/>
      </w:rPr>
      <w:tblPr/>
      <w:tcPr>
        <w:shd w:val="clear" w:color="auto" w:fill="C8C9EB"/>
      </w:tcPr>
    </w:tblStylePr>
    <w:tblStylePr w:type="lastRow">
      <w:rPr>
        <w:b w:val="0"/>
        <w:sz w:val="16"/>
      </w:rPr>
      <w:tblPr/>
      <w:tcPr>
        <w:tcBorders>
          <w:left w:val="nil"/>
          <w:bottom w:val="nil"/>
          <w:right w:val="nil"/>
          <w:insideV w:val="nil"/>
        </w:tcBorders>
        <w:shd w:val="clear" w:color="auto" w:fill="FFFFFF" w:themeFill="background1"/>
      </w:tcPr>
    </w:tblStylePr>
    <w:tblStylePr w:type="firstCol">
      <w:rPr>
        <w:b w:val="0"/>
      </w:rPr>
    </w:tblStylePr>
    <w:tblStylePr w:type="lastCol">
      <w:rPr>
        <w:b w:val="0"/>
        <w:i w:val="0"/>
      </w:rPr>
    </w:tblStylePr>
  </w:style>
  <w:style w:type="paragraph" w:styleId="Anfhrungszeichen">
    <w:name w:val="Quote"/>
    <w:basedOn w:val="Standard"/>
    <w:next w:val="Standard"/>
    <w:link w:val="AnfhrungszeichenZeichen"/>
    <w:uiPriority w:val="99"/>
    <w:semiHidden/>
    <w:qFormat/>
    <w:rsid w:val="00EF0FFD"/>
    <w:pPr>
      <w:spacing w:before="180" w:line="264" w:lineRule="auto"/>
    </w:pPr>
    <w:rPr>
      <w:i/>
    </w:rPr>
  </w:style>
  <w:style w:type="table" w:styleId="Tabellen-Thema">
    <w:name w:val="Table Theme"/>
    <w:basedOn w:val="NormaleTabelle"/>
    <w:uiPriority w:val="99"/>
    <w:semiHidden/>
    <w:unhideWhenUsed/>
    <w:rsid w:val="005F3269"/>
    <w:pPr>
      <w:tabs>
        <w:tab w:val="left" w:pos="51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5F3269"/>
    <w:pPr>
      <w:ind w:left="720"/>
      <w:contextualSpacing/>
    </w:pPr>
  </w:style>
  <w:style w:type="table" w:customStyle="1" w:styleId="RHTabelle">
    <w:name w:val="RH Tabelle"/>
    <w:basedOn w:val="Tabellen-Thema"/>
    <w:uiPriority w:val="99"/>
    <w:rsid w:val="00FF45B2"/>
    <w:pPr>
      <w:tabs>
        <w:tab w:val="clear" w:pos="510"/>
      </w:tabs>
      <w:spacing w:before="40" w:after="40" w:line="200" w:lineRule="exact"/>
      <w:jc w:val="left"/>
    </w:pPr>
    <w:rPr>
      <w:rFonts w:asciiTheme="majorHAnsi" w:eastAsiaTheme="minorHAnsi" w:hAnsiTheme="majorHAnsi"/>
      <w:sz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jc w:val="center"/>
      </w:pPr>
      <w:rPr>
        <w:b w:val="0"/>
        <w:color w:val="auto"/>
      </w:rPr>
      <w:tblPr/>
      <w:tcPr>
        <w:shd w:val="clear" w:color="auto" w:fill="E3E4F5"/>
      </w:tcPr>
    </w:tblStylePr>
    <w:tblStylePr w:type="lastRow">
      <w:pPr>
        <w:keepNext w:val="0"/>
        <w:keepLines/>
        <w:pageBreakBefore w:val="0"/>
        <w:widowControl/>
        <w:suppressLineNumbers w:val="0"/>
        <w:suppressAutoHyphens w:val="0"/>
        <w:wordWrap/>
        <w:jc w:val="left"/>
      </w:pPr>
      <w:rPr>
        <w:b w:val="0"/>
        <w:sz w:val="16"/>
      </w:rPr>
      <w:tblPr/>
      <w:tcPr>
        <w:tcBorders>
          <w:left w:val="nil"/>
          <w:bottom w:val="nil"/>
          <w:right w:val="nil"/>
          <w:insideV w:val="nil"/>
        </w:tcBorders>
        <w:shd w:val="clear" w:color="auto" w:fill="FFFFFF" w:themeFill="background1"/>
      </w:tcPr>
    </w:tblStylePr>
    <w:tblStylePr w:type="firstCol">
      <w:rPr>
        <w:b w:val="0"/>
      </w:rPr>
    </w:tblStylePr>
    <w:tblStylePr w:type="lastCol">
      <w:rPr>
        <w:b w:val="0"/>
      </w:rPr>
    </w:tblStylePr>
  </w:style>
  <w:style w:type="paragraph" w:styleId="Verzeichnis1">
    <w:name w:val="toc 1"/>
    <w:basedOn w:val="Standard"/>
    <w:next w:val="Standard"/>
    <w:autoRedefine/>
    <w:uiPriority w:val="39"/>
    <w:unhideWhenUsed/>
    <w:rsid w:val="000E518A"/>
    <w:pPr>
      <w:tabs>
        <w:tab w:val="right" w:leader="dot" w:pos="9072"/>
      </w:tabs>
      <w:spacing w:after="120"/>
      <w:ind w:left="426" w:right="565" w:hanging="426"/>
      <w:jc w:val="left"/>
    </w:pPr>
    <w:rPr>
      <w:rFonts w:asciiTheme="majorHAnsi" w:hAnsiTheme="majorHAnsi"/>
      <w:color w:val="000090"/>
      <w:sz w:val="24"/>
      <w:szCs w:val="24"/>
    </w:rPr>
  </w:style>
  <w:style w:type="paragraph" w:styleId="Verzeichnis2">
    <w:name w:val="toc 2"/>
    <w:basedOn w:val="Standard"/>
    <w:next w:val="Standard"/>
    <w:autoRedefine/>
    <w:uiPriority w:val="39"/>
    <w:unhideWhenUsed/>
    <w:rsid w:val="000E518A"/>
    <w:pPr>
      <w:tabs>
        <w:tab w:val="right" w:leader="dot" w:pos="9072"/>
      </w:tabs>
      <w:spacing w:before="0" w:after="120"/>
      <w:ind w:left="993" w:right="565" w:hanging="567"/>
      <w:jc w:val="left"/>
    </w:pPr>
  </w:style>
  <w:style w:type="paragraph" w:styleId="Verzeichnis3">
    <w:name w:val="toc 3"/>
    <w:basedOn w:val="Standard"/>
    <w:next w:val="Standard"/>
    <w:autoRedefine/>
    <w:uiPriority w:val="39"/>
    <w:rsid w:val="000E518A"/>
    <w:pPr>
      <w:tabs>
        <w:tab w:val="right" w:leader="dot" w:pos="9072"/>
      </w:tabs>
      <w:spacing w:before="0" w:after="120"/>
      <w:ind w:left="1701" w:right="423" w:hanging="708"/>
      <w:jc w:val="left"/>
    </w:pPr>
    <w:rPr>
      <w:i/>
    </w:rPr>
  </w:style>
  <w:style w:type="character" w:styleId="Link">
    <w:name w:val="Hyperlink"/>
    <w:basedOn w:val="Absatzstandardschriftart"/>
    <w:uiPriority w:val="99"/>
    <w:semiHidden/>
    <w:qFormat/>
    <w:rsid w:val="005F3269"/>
    <w:rPr>
      <w:rFonts w:asciiTheme="majorHAnsi" w:hAnsiTheme="majorHAnsi"/>
      <w:i/>
      <w:color w:val="auto"/>
      <w:u w:val="none"/>
    </w:rPr>
  </w:style>
  <w:style w:type="paragraph" w:styleId="Abbildungsverzeichnis">
    <w:name w:val="table of figures"/>
    <w:basedOn w:val="Standard"/>
    <w:next w:val="Standard"/>
    <w:uiPriority w:val="20"/>
    <w:qFormat/>
    <w:rsid w:val="00EF0FFD"/>
    <w:pPr>
      <w:tabs>
        <w:tab w:val="left" w:pos="1418"/>
        <w:tab w:val="right" w:leader="underscore" w:pos="8947"/>
      </w:tabs>
      <w:spacing w:before="360" w:after="0" w:line="300" w:lineRule="atLeast"/>
      <w:ind w:left="1418" w:right="454" w:hanging="1418"/>
      <w:jc w:val="left"/>
    </w:pPr>
    <w:rPr>
      <w:rFonts w:asciiTheme="majorHAnsi" w:hAnsiTheme="majorHAnsi"/>
      <w:noProof/>
    </w:rPr>
  </w:style>
  <w:style w:type="character" w:customStyle="1" w:styleId="AnfhrungszeichenZeichen">
    <w:name w:val="Anführungszeichen Zeichen"/>
    <w:basedOn w:val="Absatzstandardschriftart"/>
    <w:link w:val="Anfhrungszeichen"/>
    <w:uiPriority w:val="99"/>
    <w:semiHidden/>
    <w:rsid w:val="00D017C4"/>
    <w:rPr>
      <w:i/>
    </w:rPr>
  </w:style>
  <w:style w:type="paragraph" w:customStyle="1" w:styleId="Schlussempfehlung">
    <w:name w:val="Schlussempfehlung"/>
    <w:basedOn w:val="Standard"/>
    <w:uiPriority w:val="16"/>
    <w:qFormat/>
    <w:rsid w:val="007A0535"/>
    <w:pPr>
      <w:numPr>
        <w:numId w:val="2"/>
      </w:numPr>
      <w:tabs>
        <w:tab w:val="left" w:pos="851"/>
      </w:tabs>
      <w:ind w:left="851" w:hanging="851"/>
    </w:pPr>
    <w:rPr>
      <w:rFonts w:asciiTheme="majorHAnsi" w:hAnsiTheme="majorHAnsi"/>
      <w:bCs/>
      <w:iCs/>
      <w:lang w:val="de-DE"/>
    </w:rPr>
  </w:style>
  <w:style w:type="paragraph" w:customStyle="1" w:styleId="Standardnummeriert">
    <w:name w:val="Standard nummeriert"/>
    <w:basedOn w:val="Standard"/>
    <w:uiPriority w:val="4"/>
    <w:qFormat/>
    <w:rsid w:val="0001725B"/>
    <w:pPr>
      <w:numPr>
        <w:numId w:val="8"/>
      </w:numPr>
      <w:jc w:val="left"/>
    </w:pPr>
    <w:rPr>
      <w:rFonts w:eastAsia="Times New Roman" w:cs="Times New Roman"/>
      <w:szCs w:val="24"/>
      <w:lang w:eastAsia="de-DE"/>
    </w:rPr>
  </w:style>
  <w:style w:type="paragraph" w:styleId="Sprechblasentext">
    <w:name w:val="Balloon Text"/>
    <w:basedOn w:val="Standard"/>
    <w:link w:val="SprechblasentextZeichen"/>
    <w:uiPriority w:val="99"/>
    <w:semiHidden/>
    <w:rsid w:val="005F3269"/>
    <w:pPr>
      <w:spacing w:before="0"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5F3269"/>
    <w:rPr>
      <w:rFonts w:ascii="Segoe UI" w:hAnsi="Segoe UI" w:cs="Segoe UI"/>
      <w:sz w:val="18"/>
      <w:szCs w:val="18"/>
    </w:rPr>
  </w:style>
  <w:style w:type="paragraph" w:customStyle="1" w:styleId="Abbildungeingefgt">
    <w:name w:val="Abbildung eingefügt"/>
    <w:basedOn w:val="Standard"/>
    <w:next w:val="Quelle"/>
    <w:uiPriority w:val="11"/>
    <w:qFormat/>
    <w:rsid w:val="00A50B6D"/>
    <w:pPr>
      <w:keepNext/>
      <w:spacing w:line="360" w:lineRule="atLeast"/>
      <w:jc w:val="left"/>
    </w:pPr>
    <w:rPr>
      <w:noProof/>
      <w:lang w:eastAsia="de-AT"/>
    </w:rPr>
  </w:style>
  <w:style w:type="paragraph" w:styleId="Dokumentstruktur">
    <w:name w:val="Document Map"/>
    <w:basedOn w:val="Standard"/>
    <w:link w:val="DokumentstrukturZeichen"/>
    <w:uiPriority w:val="99"/>
    <w:semiHidden/>
    <w:rsid w:val="005F3269"/>
    <w:pPr>
      <w:spacing w:before="0" w:after="0" w:line="240" w:lineRule="auto"/>
    </w:pPr>
    <w:rPr>
      <w:rFonts w:asciiTheme="majorHAnsi" w:hAnsiTheme="majorHAnsi" w:cs="Lucida Grande"/>
      <w:sz w:val="24"/>
      <w:szCs w:val="24"/>
    </w:rPr>
  </w:style>
  <w:style w:type="character" w:customStyle="1" w:styleId="DokumentstrukturZeichen">
    <w:name w:val="Dokumentstruktur Zeichen"/>
    <w:basedOn w:val="Absatzstandardschriftart"/>
    <w:link w:val="Dokumentstruktur"/>
    <w:uiPriority w:val="99"/>
    <w:semiHidden/>
    <w:rsid w:val="005F3269"/>
    <w:rPr>
      <w:rFonts w:asciiTheme="majorHAnsi" w:hAnsiTheme="majorHAnsi" w:cs="Lucida Grande"/>
      <w:sz w:val="24"/>
      <w:szCs w:val="24"/>
    </w:rPr>
  </w:style>
  <w:style w:type="character" w:styleId="Kommentarzeichen">
    <w:name w:val="annotation reference"/>
    <w:basedOn w:val="Absatzstandardschriftart"/>
    <w:uiPriority w:val="99"/>
    <w:semiHidden/>
    <w:unhideWhenUsed/>
    <w:rsid w:val="005F3269"/>
    <w:rPr>
      <w:sz w:val="16"/>
      <w:szCs w:val="16"/>
    </w:rPr>
  </w:style>
  <w:style w:type="paragraph" w:styleId="Kommentarthema">
    <w:name w:val="annotation subject"/>
    <w:basedOn w:val="Standard"/>
    <w:link w:val="KommentarthemaZeichen"/>
    <w:uiPriority w:val="99"/>
    <w:semiHidden/>
    <w:unhideWhenUsed/>
    <w:rsid w:val="005F3269"/>
    <w:rPr>
      <w:b/>
      <w:bCs/>
    </w:rPr>
  </w:style>
  <w:style w:type="character" w:customStyle="1" w:styleId="KommentarthemaZeichen">
    <w:name w:val="Kommentarthema Zeichen"/>
    <w:basedOn w:val="Absatzstandardschriftart"/>
    <w:link w:val="Kommentarthema"/>
    <w:uiPriority w:val="99"/>
    <w:semiHidden/>
    <w:rsid w:val="005F3269"/>
    <w:rPr>
      <w:b/>
      <w:bCs/>
    </w:rPr>
  </w:style>
  <w:style w:type="paragraph" w:customStyle="1" w:styleId="berschrift2Kurzfassung">
    <w:name w:val="Überschrift 2 Kurzfassung"/>
    <w:basedOn w:val="berschrift2"/>
    <w:uiPriority w:val="3"/>
    <w:qFormat/>
    <w:rsid w:val="00144038"/>
    <w:pPr>
      <w:outlineLvl w:val="9"/>
    </w:pPr>
    <w:rPr>
      <w:lang w:eastAsia="de-DE"/>
    </w:rPr>
  </w:style>
  <w:style w:type="paragraph" w:customStyle="1" w:styleId="berschrift3Kurzfassung">
    <w:name w:val="Überschrift 3 Kurzfassung"/>
    <w:basedOn w:val="berschrift3"/>
    <w:uiPriority w:val="3"/>
    <w:qFormat/>
    <w:rsid w:val="007C6386"/>
    <w:pPr>
      <w:outlineLvl w:val="9"/>
    </w:pPr>
    <w:rPr>
      <w:lang w:eastAsia="de-DE"/>
    </w:rPr>
  </w:style>
  <w:style w:type="paragraph" w:customStyle="1" w:styleId="berschrift4Kurzfassung">
    <w:name w:val="Überschrift 4 Kurzfassung"/>
    <w:basedOn w:val="berschrift4"/>
    <w:uiPriority w:val="3"/>
    <w:qFormat/>
    <w:rsid w:val="00091DAE"/>
    <w:pPr>
      <w:outlineLvl w:val="9"/>
    </w:pPr>
    <w:rPr>
      <w:lang w:eastAsia="de-DE"/>
    </w:rPr>
  </w:style>
  <w:style w:type="table" w:customStyle="1" w:styleId="Abkrzungen">
    <w:name w:val="Abkürzungen"/>
    <w:basedOn w:val="NormaleTabelle"/>
    <w:uiPriority w:val="99"/>
    <w:rsid w:val="00A50B6D"/>
    <w:pPr>
      <w:spacing w:before="0" w:after="0" w:line="264" w:lineRule="auto"/>
      <w:jc w:val="left"/>
    </w:pPr>
    <w:rPr>
      <w:rFonts w:asciiTheme="majorHAnsi" w:eastAsia="Times New Roman" w:hAnsiTheme="majorHAnsi" w:cs="Times New Roman"/>
      <w:lang w:val="de-DE" w:eastAsia="de-DE"/>
    </w:rPr>
    <w:tblPr>
      <w:tblInd w:w="0" w:type="dxa"/>
      <w:tblCellMar>
        <w:top w:w="0" w:type="dxa"/>
        <w:left w:w="108" w:type="dxa"/>
        <w:bottom w:w="0" w:type="dxa"/>
        <w:right w:w="108" w:type="dxa"/>
      </w:tblCellMar>
    </w:tblPr>
  </w:style>
  <w:style w:type="paragraph" w:styleId="Aufzhlungszeichen">
    <w:name w:val="List Bullet"/>
    <w:basedOn w:val="Standard"/>
    <w:uiPriority w:val="7"/>
    <w:semiHidden/>
    <w:qFormat/>
    <w:rsid w:val="005F3269"/>
    <w:pPr>
      <w:jc w:val="left"/>
    </w:pPr>
    <w:rPr>
      <w:rFonts w:eastAsia="Times New Roman" w:cs="Times New Roman"/>
      <w:szCs w:val="24"/>
      <w:lang w:eastAsia="de-DE"/>
    </w:rPr>
  </w:style>
  <w:style w:type="character" w:customStyle="1" w:styleId="ProDomo">
    <w:name w:val="ProDomo"/>
    <w:uiPriority w:val="1"/>
    <w:rsid w:val="005F3269"/>
    <w:rPr>
      <w:rFonts w:asciiTheme="minorHAnsi" w:hAnsiTheme="minorHAnsi"/>
      <w:b/>
      <w:i/>
    </w:rPr>
  </w:style>
  <w:style w:type="character" w:customStyle="1" w:styleId="ProDomoZahl">
    <w:name w:val="ProDomo Zahl"/>
    <w:uiPriority w:val="1"/>
    <w:rsid w:val="005F3269"/>
    <w:rPr>
      <w:rFonts w:asciiTheme="minorHAnsi" w:hAnsiTheme="minorHAnsi"/>
      <w:b/>
      <w:bCs/>
      <w:i/>
      <w:iCs/>
      <w:sz w:val="24"/>
      <w:szCs w:val="24"/>
      <w:vertAlign w:val="superscript"/>
    </w:rPr>
  </w:style>
  <w:style w:type="numbering" w:customStyle="1" w:styleId="Aufzhlung">
    <w:name w:val="Aufzählung"/>
    <w:basedOn w:val="KeineListe"/>
    <w:uiPriority w:val="99"/>
    <w:rsid w:val="00EF0FFD"/>
    <w:pPr>
      <w:numPr>
        <w:numId w:val="3"/>
      </w:numPr>
    </w:pPr>
  </w:style>
  <w:style w:type="paragraph" w:styleId="Liste2">
    <w:name w:val="List 2"/>
    <w:basedOn w:val="Standard"/>
    <w:uiPriority w:val="99"/>
    <w:semiHidden/>
    <w:unhideWhenUsed/>
    <w:rsid w:val="005F3269"/>
    <w:pPr>
      <w:ind w:left="566" w:hanging="283"/>
      <w:contextualSpacing/>
    </w:pPr>
  </w:style>
  <w:style w:type="paragraph" w:customStyle="1" w:styleId="Tabellenbeschriftung">
    <w:name w:val="Tabellenbeschriftung"/>
    <w:basedOn w:val="Beschriftung"/>
    <w:uiPriority w:val="11"/>
    <w:qFormat/>
    <w:rsid w:val="005F3269"/>
  </w:style>
  <w:style w:type="paragraph" w:customStyle="1" w:styleId="Abbildungsbeschriftung">
    <w:name w:val="Abbildungsbeschriftung"/>
    <w:basedOn w:val="Beschriftung"/>
    <w:uiPriority w:val="11"/>
    <w:qFormat/>
    <w:rsid w:val="005F3269"/>
  </w:style>
  <w:style w:type="character" w:customStyle="1" w:styleId="Unterstrichen">
    <w:name w:val="Unterstrichen"/>
    <w:basedOn w:val="Absatzstandardschriftart"/>
    <w:uiPriority w:val="1"/>
    <w:qFormat/>
    <w:rsid w:val="005F3269"/>
    <w:rPr>
      <w:u w:val="single"/>
    </w:rPr>
  </w:style>
  <w:style w:type="paragraph" w:styleId="Titel">
    <w:name w:val="Title"/>
    <w:basedOn w:val="Standard"/>
    <w:next w:val="Standard"/>
    <w:link w:val="TitelZeichen"/>
    <w:uiPriority w:val="21"/>
    <w:semiHidden/>
    <w:qFormat/>
    <w:rsid w:val="005F3269"/>
    <w:pPr>
      <w:spacing w:before="0" w:after="0" w:line="240" w:lineRule="auto"/>
      <w:contextualSpacing/>
    </w:pPr>
    <w:rPr>
      <w:rFonts w:asciiTheme="majorHAnsi" w:eastAsiaTheme="majorEastAsia" w:hAnsiTheme="majorHAnsi" w:cstheme="majorBidi"/>
      <w:kern w:val="28"/>
      <w:sz w:val="56"/>
      <w:szCs w:val="56"/>
    </w:rPr>
  </w:style>
  <w:style w:type="character" w:customStyle="1" w:styleId="TitelZeichen">
    <w:name w:val="Titel Zeichen"/>
    <w:basedOn w:val="Absatzstandardschriftart"/>
    <w:link w:val="Titel"/>
    <w:uiPriority w:val="21"/>
    <w:semiHidden/>
    <w:rsid w:val="005F3269"/>
    <w:rPr>
      <w:rFonts w:asciiTheme="majorHAnsi" w:eastAsiaTheme="majorEastAsia" w:hAnsiTheme="majorHAnsi" w:cstheme="majorBidi"/>
      <w:kern w:val="28"/>
      <w:sz w:val="56"/>
      <w:szCs w:val="56"/>
    </w:rPr>
  </w:style>
  <w:style w:type="paragraph" w:customStyle="1" w:styleId="TextzahlX1">
    <w:name w:val="Textzahl X.1"/>
    <w:basedOn w:val="TextzahlX"/>
    <w:next w:val="Standard"/>
    <w:uiPriority w:val="6"/>
    <w:qFormat/>
    <w:rsid w:val="00144038"/>
    <w:pPr>
      <w:outlineLvl w:val="1"/>
    </w:pPr>
  </w:style>
  <w:style w:type="numbering" w:styleId="111111">
    <w:name w:val="Outline List 2"/>
    <w:basedOn w:val="KeineListe"/>
    <w:uiPriority w:val="99"/>
    <w:semiHidden/>
    <w:unhideWhenUsed/>
    <w:rsid w:val="00EF0FFD"/>
    <w:pPr>
      <w:numPr>
        <w:numId w:val="4"/>
      </w:numPr>
    </w:pPr>
  </w:style>
  <w:style w:type="paragraph" w:customStyle="1" w:styleId="AbkrzungsverzeichnisneuerBuchstabe">
    <w:name w:val="Abkürzungsverzeichnis neuer Buchstabe"/>
    <w:basedOn w:val="Abkrzungsverzeichnis"/>
    <w:uiPriority w:val="19"/>
    <w:qFormat/>
    <w:rsid w:val="00EF0FFD"/>
    <w:pPr>
      <w:spacing w:before="240"/>
    </w:pPr>
  </w:style>
  <w:style w:type="character" w:customStyle="1" w:styleId="TabelleFunotenzeichen">
    <w:name w:val="Tabelle_Fußnotenzeichen"/>
    <w:basedOn w:val="Funotenzeichen"/>
    <w:uiPriority w:val="15"/>
    <w:qFormat/>
    <w:rsid w:val="005F3269"/>
    <w:rPr>
      <w:rFonts w:asciiTheme="majorHAnsi" w:hAnsiTheme="majorHAnsi"/>
      <w:sz w:val="18"/>
      <w:vertAlign w:val="superscript"/>
    </w:rPr>
  </w:style>
  <w:style w:type="character" w:styleId="Platzhaltertext">
    <w:name w:val="Placeholder Text"/>
    <w:basedOn w:val="Absatzstandardschriftart"/>
    <w:uiPriority w:val="99"/>
    <w:rsid w:val="005F3269"/>
    <w:rPr>
      <w:color w:val="808080"/>
    </w:rPr>
  </w:style>
  <w:style w:type="paragraph" w:customStyle="1" w:styleId="Kenndatenberschrift">
    <w:name w:val="Kenndatenüberschrift"/>
    <w:basedOn w:val="Standard"/>
    <w:uiPriority w:val="13"/>
    <w:qFormat/>
    <w:rsid w:val="003B69DE"/>
    <w:pPr>
      <w:keepNext/>
      <w:keepLines/>
      <w:tabs>
        <w:tab w:val="left" w:pos="510"/>
      </w:tabs>
      <w:spacing w:before="40" w:after="40" w:line="200" w:lineRule="exact"/>
      <w:jc w:val="left"/>
    </w:pPr>
    <w:rPr>
      <w:rFonts w:asciiTheme="majorHAnsi" w:hAnsiTheme="majorHAnsi"/>
      <w:b/>
      <w:szCs w:val="20"/>
      <w:lang w:eastAsia="de-DE"/>
    </w:rPr>
  </w:style>
  <w:style w:type="paragraph" w:customStyle="1" w:styleId="Tabellentextstandard">
    <w:name w:val="Tabellentext standard"/>
    <w:basedOn w:val="Standard"/>
    <w:link w:val="TabellentextstandardZchn"/>
    <w:uiPriority w:val="14"/>
    <w:qFormat/>
    <w:rsid w:val="005F3269"/>
    <w:pPr>
      <w:keepNext/>
      <w:keepLines/>
      <w:tabs>
        <w:tab w:val="left" w:pos="510"/>
      </w:tabs>
      <w:spacing w:before="40" w:after="40" w:line="200" w:lineRule="exact"/>
      <w:jc w:val="left"/>
    </w:pPr>
    <w:rPr>
      <w:rFonts w:asciiTheme="majorHAnsi" w:hAnsiTheme="majorHAnsi"/>
      <w:sz w:val="18"/>
      <w:szCs w:val="20"/>
      <w:lang w:eastAsia="de-DE"/>
    </w:rPr>
  </w:style>
  <w:style w:type="paragraph" w:customStyle="1" w:styleId="Tabellenberschrift">
    <w:name w:val="Tabellenüberschrift"/>
    <w:basedOn w:val="Tabellentextstandard"/>
    <w:uiPriority w:val="13"/>
    <w:qFormat/>
    <w:rsid w:val="005F3269"/>
    <w:pPr>
      <w:jc w:val="center"/>
    </w:pPr>
    <w:rPr>
      <w:b/>
    </w:rPr>
  </w:style>
  <w:style w:type="paragraph" w:customStyle="1" w:styleId="TabellenspaltenBeschriftung">
    <w:name w:val="Tabellenspalten Beschriftung"/>
    <w:basedOn w:val="Tabellentextstandard"/>
    <w:next w:val="Tabellentextstandard"/>
    <w:uiPriority w:val="13"/>
    <w:qFormat/>
    <w:rsid w:val="003B69DE"/>
    <w:pPr>
      <w:jc w:val="center"/>
    </w:pPr>
  </w:style>
  <w:style w:type="character" w:customStyle="1" w:styleId="Kursiv">
    <w:name w:val="Kursiv"/>
    <w:basedOn w:val="Absatzstandardschriftart"/>
    <w:uiPriority w:val="1"/>
    <w:qFormat/>
    <w:rsid w:val="005F3269"/>
    <w:rPr>
      <w:i/>
    </w:rPr>
  </w:style>
  <w:style w:type="paragraph" w:customStyle="1" w:styleId="Aufzhlung2">
    <w:name w:val="Aufzählung 2"/>
    <w:basedOn w:val="Standard"/>
    <w:uiPriority w:val="4"/>
    <w:qFormat/>
    <w:rsid w:val="0084086E"/>
    <w:pPr>
      <w:numPr>
        <w:ilvl w:val="1"/>
        <w:numId w:val="18"/>
      </w:numPr>
      <w:tabs>
        <w:tab w:val="clear" w:pos="568"/>
        <w:tab w:val="left" w:pos="709"/>
      </w:tabs>
      <w:spacing w:before="240" w:after="0"/>
      <w:ind w:left="714" w:hanging="357"/>
      <w:jc w:val="left"/>
    </w:pPr>
  </w:style>
  <w:style w:type="paragraph" w:customStyle="1" w:styleId="Aufzhlung3">
    <w:name w:val="Aufzählung 3"/>
    <w:basedOn w:val="Standard"/>
    <w:uiPriority w:val="4"/>
    <w:qFormat/>
    <w:rsid w:val="0084086E"/>
    <w:pPr>
      <w:numPr>
        <w:ilvl w:val="2"/>
        <w:numId w:val="18"/>
      </w:numPr>
      <w:tabs>
        <w:tab w:val="clear" w:pos="852"/>
        <w:tab w:val="left" w:pos="993"/>
      </w:tabs>
      <w:spacing w:before="240" w:after="0"/>
      <w:ind w:left="993"/>
      <w:jc w:val="left"/>
    </w:pPr>
  </w:style>
  <w:style w:type="paragraph" w:customStyle="1" w:styleId="Aufzhlung1">
    <w:name w:val="Aufzählung 1"/>
    <w:basedOn w:val="Standard"/>
    <w:uiPriority w:val="4"/>
    <w:qFormat/>
    <w:rsid w:val="0084086E"/>
    <w:pPr>
      <w:numPr>
        <w:numId w:val="18"/>
      </w:numPr>
      <w:tabs>
        <w:tab w:val="clear" w:pos="284"/>
        <w:tab w:val="left" w:pos="357"/>
      </w:tabs>
      <w:ind w:left="357" w:hanging="357"/>
      <w:jc w:val="left"/>
    </w:pPr>
    <w:rPr>
      <w:rFonts w:eastAsia="Times New Roman" w:cs="Times New Roman"/>
      <w:szCs w:val="24"/>
      <w:lang w:eastAsia="de-DE"/>
    </w:rPr>
  </w:style>
  <w:style w:type="paragraph" w:customStyle="1" w:styleId="Tabellenverzeichnis">
    <w:name w:val="Tabellenverzeichnis"/>
    <w:basedOn w:val="Abbildungsverzeichnis"/>
    <w:uiPriority w:val="20"/>
    <w:qFormat/>
    <w:rsid w:val="005F3269"/>
  </w:style>
  <w:style w:type="paragraph" w:customStyle="1" w:styleId="KopfzeileQuerseite">
    <w:name w:val="Kopfzeile Querseite"/>
    <w:basedOn w:val="Kopfzeile"/>
    <w:uiPriority w:val="22"/>
    <w:qFormat/>
    <w:rsid w:val="005F3269"/>
    <w:pPr>
      <w:tabs>
        <w:tab w:val="clear" w:pos="6521"/>
        <w:tab w:val="clear" w:pos="8931"/>
        <w:tab w:val="left" w:pos="12333"/>
        <w:tab w:val="right" w:pos="14570"/>
      </w:tabs>
    </w:pPr>
  </w:style>
  <w:style w:type="character" w:styleId="Herausstellen">
    <w:name w:val="Emphasis"/>
    <w:basedOn w:val="IntensiveHervorhebung"/>
    <w:uiPriority w:val="8"/>
    <w:semiHidden/>
    <w:qFormat/>
    <w:rsid w:val="005F3269"/>
    <w:rPr>
      <w:b/>
      <w:i w:val="0"/>
      <w:iCs/>
      <w:color w:val="FFFFFF" w:themeColor="background1"/>
      <w:u w:color="FFFFFF" w:themeColor="background1"/>
      <w:shd w:val="clear" w:color="auto" w:fill="333399" w:themeFill="accent2"/>
    </w:rPr>
  </w:style>
  <w:style w:type="character" w:styleId="IntensiveHervorhebung">
    <w:name w:val="Intense Emphasis"/>
    <w:basedOn w:val="Absatzstandardschriftart"/>
    <w:uiPriority w:val="8"/>
    <w:semiHidden/>
    <w:qFormat/>
    <w:rsid w:val="005F3269"/>
    <w:rPr>
      <w:b/>
      <w:i w:val="0"/>
      <w:iCs/>
      <w:color w:val="FFFFFF" w:themeColor="background1"/>
      <w:u w:color="FFFFFF" w:themeColor="background1"/>
      <w:shd w:val="clear" w:color="auto" w:fill="333399" w:themeFill="text2"/>
    </w:rPr>
  </w:style>
  <w:style w:type="character" w:styleId="SchwacheHervorhebung">
    <w:name w:val="Subtle Emphasis"/>
    <w:basedOn w:val="Absatzstandardschriftart"/>
    <w:uiPriority w:val="8"/>
    <w:semiHidden/>
    <w:qFormat/>
    <w:rsid w:val="005F3269"/>
    <w:rPr>
      <w:b w:val="0"/>
      <w:i/>
      <w:iCs/>
      <w:color w:val="000000"/>
    </w:rPr>
  </w:style>
  <w:style w:type="character" w:customStyle="1" w:styleId="Quadratzahl">
    <w:name w:val="Quadratzahl"/>
    <w:basedOn w:val="Absatzstandardschriftart"/>
    <w:uiPriority w:val="10"/>
    <w:qFormat/>
    <w:rsid w:val="005F3269"/>
    <w:rPr>
      <w:vertAlign w:val="superscript"/>
    </w:rPr>
  </w:style>
  <w:style w:type="paragraph" w:styleId="KeinLeerraum">
    <w:name w:val="No Spacing"/>
    <w:uiPriority w:val="99"/>
    <w:semiHidden/>
    <w:rsid w:val="008D53F0"/>
    <w:pPr>
      <w:spacing w:before="0" w:after="0" w:line="240" w:lineRule="auto"/>
    </w:pPr>
  </w:style>
  <w:style w:type="numbering" w:styleId="1ai">
    <w:name w:val="Outline List 1"/>
    <w:basedOn w:val="KeineListe"/>
    <w:uiPriority w:val="99"/>
    <w:semiHidden/>
    <w:unhideWhenUsed/>
    <w:rsid w:val="00EF0FFD"/>
    <w:pPr>
      <w:numPr>
        <w:numId w:val="11"/>
      </w:numPr>
    </w:pPr>
  </w:style>
  <w:style w:type="paragraph" w:customStyle="1" w:styleId="Tabellebetont">
    <w:name w:val="Tabelle betont"/>
    <w:basedOn w:val="Tabellentextstandard"/>
    <w:link w:val="TabellebetontZchn"/>
    <w:uiPriority w:val="14"/>
    <w:qFormat/>
    <w:rsid w:val="00DB7083"/>
    <w:rPr>
      <w:b/>
    </w:rPr>
  </w:style>
  <w:style w:type="paragraph" w:customStyle="1" w:styleId="EmpfehlungLangfassungAufzhlung1">
    <w:name w:val="Empfehlung Langfassung Aufzählung 1"/>
    <w:basedOn w:val="Aufzhlung1"/>
    <w:uiPriority w:val="17"/>
    <w:rsid w:val="00EF0FFD"/>
    <w:pPr>
      <w:pBdr>
        <w:left w:val="single" w:sz="4" w:space="4" w:color="69AC51" w:themeColor="accent3"/>
      </w:pBdr>
      <w:tabs>
        <w:tab w:val="clear" w:pos="357"/>
        <w:tab w:val="num" w:pos="364"/>
      </w:tabs>
    </w:pPr>
    <w:rPr>
      <w:szCs w:val="20"/>
    </w:rPr>
  </w:style>
  <w:style w:type="paragraph" w:customStyle="1" w:styleId="EmpfehlungLangfassungnummeriert">
    <w:name w:val="Empfehlung Langfassung nummeriert"/>
    <w:basedOn w:val="Standard"/>
    <w:uiPriority w:val="17"/>
    <w:rsid w:val="0001725B"/>
    <w:pPr>
      <w:numPr>
        <w:numId w:val="21"/>
      </w:numPr>
      <w:pBdr>
        <w:left w:val="single" w:sz="4" w:space="4" w:color="69AC51" w:themeColor="accent3"/>
      </w:pBdr>
      <w:spacing w:line="264" w:lineRule="auto"/>
      <w:ind w:left="357" w:hanging="357"/>
      <w:jc w:val="left"/>
    </w:pPr>
    <w:rPr>
      <w:rFonts w:eastAsia="Times New Roman" w:cs="Times New Roman"/>
      <w:szCs w:val="20"/>
      <w:lang w:eastAsia="de-DE"/>
    </w:rPr>
  </w:style>
  <w:style w:type="paragraph" w:customStyle="1" w:styleId="GlossarErklrung">
    <w:name w:val="Glossar Erklärung"/>
    <w:basedOn w:val="Standard"/>
    <w:next w:val="GlossarWort"/>
    <w:uiPriority w:val="19"/>
    <w:qFormat/>
    <w:rsid w:val="00343C62"/>
    <w:pPr>
      <w:spacing w:line="264" w:lineRule="auto"/>
    </w:pPr>
    <w:rPr>
      <w:rFonts w:asciiTheme="majorHAnsi" w:eastAsiaTheme="minorHAnsi" w:hAnsiTheme="majorHAnsi"/>
      <w:lang w:eastAsia="en-US"/>
    </w:rPr>
  </w:style>
  <w:style w:type="paragraph" w:customStyle="1" w:styleId="GlossarWort">
    <w:name w:val="Glossar Wort"/>
    <w:basedOn w:val="Standard"/>
    <w:next w:val="GlossarErklrung"/>
    <w:uiPriority w:val="19"/>
    <w:qFormat/>
    <w:rsid w:val="004766F6"/>
    <w:pPr>
      <w:spacing w:before="180" w:after="0" w:line="264" w:lineRule="auto"/>
    </w:pPr>
    <w:rPr>
      <w:rFonts w:asciiTheme="majorHAnsi" w:eastAsiaTheme="minorHAnsi" w:hAnsiTheme="majorHAnsi"/>
      <w:b/>
      <w:color w:val="333399" w:themeColor="text2"/>
      <w:lang w:eastAsia="en-US"/>
    </w:rPr>
  </w:style>
  <w:style w:type="character" w:customStyle="1" w:styleId="TabellentextstandardZchn">
    <w:name w:val="Tabellentext standard Zchn"/>
    <w:basedOn w:val="Absatzstandardschriftart"/>
    <w:link w:val="Tabellentextstandard"/>
    <w:uiPriority w:val="14"/>
    <w:rsid w:val="00DB7083"/>
    <w:rPr>
      <w:rFonts w:asciiTheme="majorHAnsi" w:hAnsiTheme="majorHAnsi"/>
      <w:sz w:val="18"/>
      <w:szCs w:val="20"/>
      <w:lang w:eastAsia="de-DE"/>
    </w:rPr>
  </w:style>
  <w:style w:type="character" w:customStyle="1" w:styleId="TabellebetontZchn">
    <w:name w:val="Tabelle betont Zchn"/>
    <w:basedOn w:val="TabellentextstandardZchn"/>
    <w:link w:val="Tabellebetont"/>
    <w:uiPriority w:val="14"/>
    <w:rsid w:val="008E2017"/>
    <w:rPr>
      <w:rFonts w:asciiTheme="majorHAnsi" w:hAnsiTheme="majorHAnsi"/>
      <w:b/>
      <w:sz w:val="18"/>
      <w:szCs w:val="20"/>
      <w:lang w:eastAsia="de-DE"/>
    </w:rPr>
  </w:style>
  <w:style w:type="paragraph" w:customStyle="1" w:styleId="Absatzkursiv">
    <w:name w:val="Absatz kursiv"/>
    <w:basedOn w:val="Standard"/>
    <w:next w:val="Standard"/>
    <w:link w:val="AbsatzkursivZchn"/>
    <w:uiPriority w:val="2"/>
    <w:qFormat/>
    <w:rsid w:val="0001725B"/>
    <w:rPr>
      <w:i/>
    </w:rPr>
  </w:style>
  <w:style w:type="character" w:customStyle="1" w:styleId="AbsatzkursivZchn">
    <w:name w:val="Absatz kursiv Zchn"/>
    <w:basedOn w:val="Absatzstandardschriftart"/>
    <w:link w:val="Absatzkursiv"/>
    <w:uiPriority w:val="2"/>
    <w:rsid w:val="0001725B"/>
    <w:rPr>
      <w:i/>
    </w:rPr>
  </w:style>
  <w:style w:type="paragraph" w:customStyle="1" w:styleId="Tabellenkopfzeile">
    <w:name w:val="Tabellenkopfzeile"/>
    <w:basedOn w:val="Tabellentextstandard"/>
    <w:uiPriority w:val="12"/>
    <w:qFormat/>
    <w:rsid w:val="00E22FF0"/>
    <w:pPr>
      <w:jc w:val="center"/>
    </w:pPr>
    <w:rPr>
      <w:rFonts w:eastAsiaTheme="minorHAnsi"/>
      <w:b/>
    </w:rPr>
  </w:style>
  <w:style w:type="character" w:customStyle="1" w:styleId="Beilagenhinweis">
    <w:name w:val="Beilagenhinweis"/>
    <w:uiPriority w:val="1"/>
    <w:qFormat/>
    <w:rsid w:val="00886B90"/>
    <w:rPr>
      <w:rFonts w:ascii="ITC Officina Sans Bold" w:hAnsi="ITC Officina Sans Bold"/>
    </w:rPr>
  </w:style>
  <w:style w:type="character" w:customStyle="1" w:styleId="Tiefgestellt">
    <w:name w:val="Tiefgestellt"/>
    <w:basedOn w:val="Absatzstandardschriftart"/>
    <w:uiPriority w:val="1"/>
    <w:qFormat/>
    <w:rsid w:val="00132543"/>
    <w:rPr>
      <w:vertAlign w:val="subscript"/>
    </w:rPr>
  </w:style>
  <w:style w:type="table" w:styleId="FarbigesRaster-Akzent2">
    <w:name w:val="Colorful Grid Accent 2"/>
    <w:basedOn w:val="NormaleTabelle"/>
    <w:uiPriority w:val="73"/>
    <w:rsid w:val="004B4AA4"/>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1D1EF" w:themeFill="accent2" w:themeFillTint="33"/>
    </w:tcPr>
    <w:tblStylePr w:type="firstRow">
      <w:rPr>
        <w:b/>
        <w:bCs/>
      </w:rPr>
      <w:tblPr/>
      <w:tcPr>
        <w:shd w:val="clear" w:color="auto" w:fill="A3A3E0" w:themeFill="accent2" w:themeFillTint="66"/>
      </w:tcPr>
    </w:tblStylePr>
    <w:tblStylePr w:type="lastRow">
      <w:rPr>
        <w:b/>
        <w:bCs/>
        <w:color w:val="000000" w:themeColor="text1"/>
      </w:rPr>
      <w:tblPr/>
      <w:tcPr>
        <w:shd w:val="clear" w:color="auto" w:fill="A3A3E0" w:themeFill="accent2" w:themeFillTint="66"/>
      </w:tcPr>
    </w:tblStylePr>
    <w:tblStylePr w:type="firstCol">
      <w:rPr>
        <w:color w:val="FFFFFF" w:themeColor="background1"/>
      </w:rPr>
      <w:tblPr/>
      <w:tcPr>
        <w:shd w:val="clear" w:color="auto" w:fill="262672" w:themeFill="accent2" w:themeFillShade="BF"/>
      </w:tcPr>
    </w:tblStylePr>
    <w:tblStylePr w:type="lastCol">
      <w:rPr>
        <w:color w:val="FFFFFF" w:themeColor="background1"/>
      </w:rPr>
      <w:tblPr/>
      <w:tcPr>
        <w:shd w:val="clear" w:color="auto" w:fill="262672" w:themeFill="accent2" w:themeFillShade="BF"/>
      </w:tcPr>
    </w:tblStylePr>
    <w:tblStylePr w:type="band1Vert">
      <w:tblPr/>
      <w:tcPr>
        <w:shd w:val="clear" w:color="auto" w:fill="8C8CD8" w:themeFill="accent2" w:themeFillTint="7F"/>
      </w:tcPr>
    </w:tblStylePr>
    <w:tblStylePr w:type="band1Horz">
      <w:tblPr/>
      <w:tcPr>
        <w:shd w:val="clear" w:color="auto" w:fill="8C8CD8" w:themeFill="accent2" w:themeFillTint="7F"/>
      </w:tcPr>
    </w:tblStylePr>
  </w:style>
  <w:style w:type="table" w:styleId="FarbigesRaster-Akzent3">
    <w:name w:val="Colorful Grid Accent 3"/>
    <w:basedOn w:val="NormaleTabelle"/>
    <w:uiPriority w:val="73"/>
    <w:rsid w:val="004B4AA4"/>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0EEDB" w:themeFill="accent3" w:themeFillTint="33"/>
    </w:tcPr>
    <w:tblStylePr w:type="firstRow">
      <w:rPr>
        <w:b/>
        <w:bCs/>
      </w:rPr>
      <w:tblPr/>
      <w:tcPr>
        <w:shd w:val="clear" w:color="auto" w:fill="C2DEB8" w:themeFill="accent3" w:themeFillTint="66"/>
      </w:tcPr>
    </w:tblStylePr>
    <w:tblStylePr w:type="lastRow">
      <w:rPr>
        <w:b/>
        <w:bCs/>
        <w:color w:val="000000" w:themeColor="text1"/>
      </w:rPr>
      <w:tblPr/>
      <w:tcPr>
        <w:shd w:val="clear" w:color="auto" w:fill="C2DEB8" w:themeFill="accent3" w:themeFillTint="66"/>
      </w:tcPr>
    </w:tblStylePr>
    <w:tblStylePr w:type="firstCol">
      <w:rPr>
        <w:color w:val="FFFFFF" w:themeColor="background1"/>
      </w:rPr>
      <w:tblPr/>
      <w:tcPr>
        <w:shd w:val="clear" w:color="auto" w:fill="4E803C" w:themeFill="accent3" w:themeFillShade="BF"/>
      </w:tcPr>
    </w:tblStylePr>
    <w:tblStylePr w:type="lastCol">
      <w:rPr>
        <w:color w:val="FFFFFF" w:themeColor="background1"/>
      </w:rPr>
      <w:tblPr/>
      <w:tcPr>
        <w:shd w:val="clear" w:color="auto" w:fill="4E803C" w:themeFill="accent3" w:themeFillShade="BF"/>
      </w:tcPr>
    </w:tblStylePr>
    <w:tblStylePr w:type="band1Vert">
      <w:tblPr/>
      <w:tcPr>
        <w:shd w:val="clear" w:color="auto" w:fill="B4D6A7" w:themeFill="accent3" w:themeFillTint="7F"/>
      </w:tcPr>
    </w:tblStylePr>
    <w:tblStylePr w:type="band1Horz">
      <w:tblPr/>
      <w:tcPr>
        <w:shd w:val="clear" w:color="auto" w:fill="B4D6A7" w:themeFill="accent3" w:themeFillTint="7F"/>
      </w:tcPr>
    </w:tblStylePr>
  </w:style>
  <w:style w:type="character" w:styleId="Seitenzahl">
    <w:name w:val="page number"/>
    <w:basedOn w:val="Absatzstandardschriftart"/>
    <w:uiPriority w:val="99"/>
    <w:semiHidden/>
    <w:unhideWhenUsed/>
    <w:rsid w:val="006E73A1"/>
  </w:style>
  <w:style w:type="paragraph" w:styleId="Verzeichnis4">
    <w:name w:val="toc 4"/>
    <w:basedOn w:val="Standard"/>
    <w:next w:val="Standard"/>
    <w:autoRedefine/>
    <w:uiPriority w:val="39"/>
    <w:rsid w:val="000E518A"/>
    <w:pPr>
      <w:pBdr>
        <w:between w:val="double" w:sz="6" w:space="0" w:color="auto"/>
      </w:pBdr>
      <w:tabs>
        <w:tab w:val="right" w:leader="dot" w:pos="9060"/>
      </w:tabs>
      <w:spacing w:before="0" w:after="120"/>
      <w:ind w:left="1843" w:hanging="709"/>
      <w:jc w:val="left"/>
    </w:pPr>
    <w:rPr>
      <w:sz w:val="20"/>
      <w:szCs w:val="20"/>
    </w:rPr>
  </w:style>
  <w:style w:type="paragraph" w:styleId="Verzeichnis5">
    <w:name w:val="toc 5"/>
    <w:basedOn w:val="Standard"/>
    <w:next w:val="Standard"/>
    <w:autoRedefine/>
    <w:uiPriority w:val="39"/>
    <w:semiHidden/>
    <w:rsid w:val="000E518A"/>
    <w:pPr>
      <w:pBdr>
        <w:between w:val="double" w:sz="6" w:space="0" w:color="auto"/>
      </w:pBdr>
      <w:spacing w:before="0" w:after="0"/>
      <w:ind w:left="660"/>
      <w:jc w:val="left"/>
    </w:pPr>
    <w:rPr>
      <w:sz w:val="20"/>
      <w:szCs w:val="20"/>
    </w:rPr>
  </w:style>
  <w:style w:type="paragraph" w:styleId="Verzeichnis6">
    <w:name w:val="toc 6"/>
    <w:basedOn w:val="Standard"/>
    <w:next w:val="Standard"/>
    <w:autoRedefine/>
    <w:uiPriority w:val="39"/>
    <w:semiHidden/>
    <w:rsid w:val="00A316E1"/>
    <w:pPr>
      <w:pBdr>
        <w:between w:val="double" w:sz="6" w:space="0" w:color="auto"/>
      </w:pBdr>
      <w:spacing w:before="0" w:after="0"/>
      <w:ind w:left="880"/>
      <w:jc w:val="left"/>
    </w:pPr>
    <w:rPr>
      <w:sz w:val="20"/>
      <w:szCs w:val="20"/>
    </w:rPr>
  </w:style>
  <w:style w:type="paragraph" w:styleId="Verzeichnis7">
    <w:name w:val="toc 7"/>
    <w:basedOn w:val="Standard"/>
    <w:next w:val="Standard"/>
    <w:autoRedefine/>
    <w:uiPriority w:val="39"/>
    <w:semiHidden/>
    <w:rsid w:val="00A316E1"/>
    <w:pPr>
      <w:pBdr>
        <w:between w:val="double" w:sz="6" w:space="0" w:color="auto"/>
      </w:pBdr>
      <w:spacing w:before="0" w:after="0"/>
      <w:ind w:left="1100"/>
      <w:jc w:val="left"/>
    </w:pPr>
    <w:rPr>
      <w:sz w:val="20"/>
      <w:szCs w:val="20"/>
    </w:rPr>
  </w:style>
  <w:style w:type="paragraph" w:styleId="Verzeichnis8">
    <w:name w:val="toc 8"/>
    <w:basedOn w:val="Standard"/>
    <w:next w:val="Standard"/>
    <w:autoRedefine/>
    <w:uiPriority w:val="39"/>
    <w:semiHidden/>
    <w:rsid w:val="00380EE7"/>
    <w:pPr>
      <w:spacing w:before="0" w:after="0"/>
      <w:ind w:left="1540"/>
      <w:jc w:val="left"/>
    </w:pPr>
    <w:rPr>
      <w:sz w:val="20"/>
      <w:szCs w:val="20"/>
    </w:rPr>
  </w:style>
  <w:style w:type="paragraph" w:styleId="Verzeichnis9">
    <w:name w:val="toc 9"/>
    <w:basedOn w:val="Standard"/>
    <w:next w:val="Standard"/>
    <w:autoRedefine/>
    <w:uiPriority w:val="39"/>
    <w:semiHidden/>
    <w:rsid w:val="00380EE7"/>
    <w:pPr>
      <w:spacing w:before="0" w:after="0"/>
      <w:ind w:left="1760"/>
      <w:jc w:val="left"/>
    </w:pPr>
    <w:rPr>
      <w:sz w:val="20"/>
      <w:szCs w:val="20"/>
    </w:rPr>
  </w:style>
  <w:style w:type="paragraph" w:customStyle="1" w:styleId="StandardEinrueckung">
    <w:name w:val="Standard_Einrueckung"/>
    <w:basedOn w:val="Standard"/>
    <w:rsid w:val="007D3A03"/>
    <w:pPr>
      <w:ind w:left="567" w:hanging="567"/>
    </w:pPr>
  </w:style>
  <w:style w:type="paragraph" w:customStyle="1" w:styleId="Absatznormal">
    <w:name w:val="•Absatz_normal"/>
    <w:basedOn w:val="Standard"/>
    <w:rsid w:val="00C46733"/>
    <w:pPr>
      <w:spacing w:before="0" w:after="320"/>
    </w:pPr>
    <w:rPr>
      <w:rFonts w:eastAsia="Times New Roman" w:cs="Times New Roman"/>
      <w:snapToGrid w:val="0"/>
      <w:szCs w:val="20"/>
      <w:lang w:val="de-DE" w:eastAsia="de-DE"/>
    </w:rPr>
  </w:style>
  <w:style w:type="paragraph" w:styleId="StandardWeb">
    <w:name w:val="Normal (Web)"/>
    <w:basedOn w:val="Standard"/>
    <w:uiPriority w:val="99"/>
    <w:semiHidden/>
    <w:unhideWhenUsed/>
    <w:rsid w:val="00717A02"/>
    <w:pPr>
      <w:suppressAutoHyphens w:val="0"/>
      <w:spacing w:before="100" w:beforeAutospacing="1" w:after="100" w:afterAutospacing="1" w:line="240" w:lineRule="auto"/>
      <w:jc w:val="left"/>
    </w:pPr>
    <w:rPr>
      <w:rFonts w:ascii="Times" w:hAnsi="Times" w:cs="Times New Roman"/>
      <w:sz w:val="20"/>
      <w:szCs w:val="20"/>
      <w:lang w:eastAsia="de-DE"/>
    </w:rPr>
  </w:style>
  <w:style w:type="paragraph" w:customStyle="1" w:styleId="AbsatznormalEinrueckung">
    <w:name w:val="•Absatz_normal_Einrueckung"/>
    <w:basedOn w:val="Absatznormal"/>
    <w:rsid w:val="00C46733"/>
    <w:pPr>
      <w:ind w:left="567" w:hanging="567"/>
    </w:pPr>
    <w:rPr>
      <w:lang w:val="en-GB"/>
    </w:rPr>
  </w:style>
  <w:style w:type="character" w:styleId="GesichteterLink">
    <w:name w:val="FollowedHyperlink"/>
    <w:basedOn w:val="Absatzstandardschriftart"/>
    <w:uiPriority w:val="99"/>
    <w:semiHidden/>
    <w:rsid w:val="00A93107"/>
    <w:rPr>
      <w:color w:val="666666"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ja-JP" w:bidi="ar-SA"/>
      </w:rPr>
    </w:rPrDefault>
    <w:pPrDefault>
      <w:pPr>
        <w:spacing w:before="180" w:after="120" w:line="480" w:lineRule="auto"/>
        <w:jc w:val="both"/>
      </w:pPr>
    </w:pPrDefault>
  </w:docDefaults>
  <w:latentStyles w:defLockedState="0" w:defUIPriority="99" w:defSemiHidden="1" w:defUnhideWhenUsed="0" w:defQFormat="0" w:count="276">
    <w:lsdException w:name="Normal" w:semiHidden="0" w:uiPriority="0" w:qFormat="1"/>
    <w:lsdException w:name="heading 1" w:semiHidden="0" w:uiPriority="2" w:qFormat="1"/>
    <w:lsdException w:name="heading 2" w:uiPriority="2" w:unhideWhenUsed="1" w:qFormat="1"/>
    <w:lsdException w:name="heading 3" w:uiPriority="2" w:unhideWhenUsed="1" w:qFormat="1"/>
    <w:lsdException w:name="heading 4" w:uiPriority="2" w:unhideWhenUsed="1"/>
    <w:lsdException w:name="heading 5" w:uiPriority="2" w:unhideWhenUsed="1"/>
    <w:lsdException w:name="heading 6" w:uiPriority="2" w:qFormat="1"/>
    <w:lsdException w:name="heading 7" w:uiPriority="2" w:qFormat="1"/>
    <w:lsdException w:name="heading 8" w:uiPriority="2" w:qFormat="1"/>
    <w:lsdException w:name="heading 9" w:uiPriority="2" w:qFormat="1"/>
    <w:lsdException w:name="toc 1" w:uiPriority="39" w:unhideWhenUsed="1"/>
    <w:lsdException w:name="toc 2" w:uiPriority="39" w:unhideWhenUsed="1"/>
    <w:lsdException w:name="toc 3" w:uiPriority="39" w:unhideWhenUsed="1"/>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uiPriority="0" w:unhideWhenUsed="1" w:qFormat="1"/>
    <w:lsdException w:name="annotation text" w:unhideWhenUsed="1"/>
    <w:lsdException w:name="header" w:uiPriority="16" w:unhideWhenUsed="1"/>
    <w:lsdException w:name="footer" w:uiPriority="16" w:unhideWhenUsed="1"/>
    <w:lsdException w:name="caption" w:uiPriority="11" w:unhideWhenUsed="1"/>
    <w:lsdException w:name="table of figures" w:unhideWhenUsed="1" w:qFormat="1"/>
    <w:lsdException w:name="envelope address" w:unhideWhenUsed="1"/>
    <w:lsdException w:name="envelope return" w:unhideWhenUsed="1"/>
    <w:lsdException w:name="footnote reference" w:uiPriority="0" w:unhideWhenUsed="1" w:qFormat="1"/>
    <w:lsdException w:name="annotation reference"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iPriority="7" w:unhideWhenUsed="1" w:qFormat="1"/>
    <w:lsdException w:name="List Number" w:unhideWhenUsed="1"/>
    <w:lsdException w:name="List 2" w:unhideWhenUsed="1"/>
    <w:lsdException w:name="List 3" w:unhideWhenUsed="1"/>
    <w:lsdException w:name="List 4" w:unhideWhenUsed="1"/>
    <w:lsdException w:name="List 5" w:unhideWhenUsed="1"/>
    <w:lsdException w:name="List Bullet 2" w:uiPriority="7" w:qFormat="1"/>
    <w:lsdException w:name="List Bullet 3" w:uiPriority="7" w:qFormat="1"/>
    <w:lsdException w:name="List Bullet 5" w:uiPriority="4"/>
    <w:lsdException w:name="List Number 3" w:unhideWhenUsed="1"/>
    <w:lsdException w:name="List Number 4" w:unhideWhenUsed="1"/>
    <w:lsdException w:name="Title" w:uiPriority="21"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Hyperlink" w:semiHidden="0" w:qFormat="1"/>
    <w:lsdException w:name="Strong" w:semiHidden="0" w:uiPriority="1" w:qFormat="1"/>
    <w:lsdException w:name="Emphasis" w:semiHidden="0" w:uiPriority="8"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 w:qFormat="1"/>
    <w:lsdException w:name="Intense Quote" w:uiPriority="79"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8" w:qFormat="1"/>
    <w:lsdException w:name="Intense Emphasis" w:semiHidden="0" w:uiPriority="8" w:qFormat="1"/>
    <w:lsdException w:name="Subtle Reference" w:uiPriority="79" w:qFormat="1"/>
    <w:lsdException w:name="Intense Reference" w:qFormat="1"/>
    <w:lsdException w:name="Book Title" w:qFormat="1"/>
    <w:lsdException w:name="Bibliography" w:uiPriority="37" w:unhideWhenUsed="1"/>
    <w:lsdException w:name="TOC Heading" w:uiPriority="17" w:unhideWhenUsed="1" w:qFormat="1"/>
  </w:latentStyles>
  <w:style w:type="paragraph" w:default="1" w:styleId="Standard">
    <w:name w:val="Normal"/>
    <w:qFormat/>
    <w:rsid w:val="00380EE7"/>
    <w:pPr>
      <w:suppressAutoHyphens/>
      <w:spacing w:before="120" w:after="240" w:line="288" w:lineRule="auto"/>
    </w:pPr>
  </w:style>
  <w:style w:type="paragraph" w:styleId="berschrift1">
    <w:name w:val="heading 1"/>
    <w:basedOn w:val="Standard"/>
    <w:next w:val="Standard"/>
    <w:link w:val="berschrift1Zeichen"/>
    <w:uiPriority w:val="2"/>
    <w:qFormat/>
    <w:rsid w:val="000E12EA"/>
    <w:pPr>
      <w:keepNext/>
      <w:keepLines/>
      <w:spacing w:before="360" w:after="120"/>
      <w:ind w:left="567" w:hanging="567"/>
      <w:jc w:val="left"/>
      <w:outlineLvl w:val="0"/>
    </w:pPr>
    <w:rPr>
      <w:rFonts w:asciiTheme="majorHAnsi" w:eastAsiaTheme="majorEastAsia" w:hAnsiTheme="majorHAnsi" w:cstheme="majorBidi"/>
      <w:b/>
      <w:snapToGrid w:val="0"/>
      <w:color w:val="333399" w:themeColor="text2"/>
      <w:sz w:val="26"/>
      <w:szCs w:val="26"/>
      <w:lang w:val="en-GB" w:eastAsia="en-US"/>
    </w:rPr>
  </w:style>
  <w:style w:type="paragraph" w:styleId="berschrift2">
    <w:name w:val="heading 2"/>
    <w:basedOn w:val="Standard"/>
    <w:next w:val="Standard"/>
    <w:link w:val="berschrift2Zeichen"/>
    <w:uiPriority w:val="2"/>
    <w:qFormat/>
    <w:rsid w:val="00C46733"/>
    <w:pPr>
      <w:keepNext/>
      <w:keepLines/>
      <w:spacing w:before="280" w:after="320" w:line="310" w:lineRule="exact"/>
      <w:ind w:left="567" w:hanging="567"/>
      <w:jc w:val="left"/>
      <w:outlineLvl w:val="1"/>
    </w:pPr>
    <w:rPr>
      <w:rFonts w:asciiTheme="majorHAnsi" w:eastAsiaTheme="majorEastAsia" w:hAnsiTheme="majorHAnsi" w:cstheme="majorBidi"/>
      <w:b/>
      <w:color w:val="333399" w:themeColor="text2"/>
      <w:sz w:val="24"/>
      <w:szCs w:val="24"/>
      <w:lang w:val="en-GB" w:eastAsia="en-US"/>
    </w:rPr>
  </w:style>
  <w:style w:type="paragraph" w:styleId="berschrift3">
    <w:name w:val="heading 3"/>
    <w:basedOn w:val="Standard"/>
    <w:next w:val="Standard"/>
    <w:link w:val="berschrift3Zeichen"/>
    <w:uiPriority w:val="2"/>
    <w:unhideWhenUsed/>
    <w:qFormat/>
    <w:rsid w:val="000E518A"/>
    <w:pPr>
      <w:keepNext/>
      <w:keepLines/>
      <w:spacing w:before="200" w:line="310" w:lineRule="exact"/>
      <w:ind w:left="851" w:hanging="851"/>
      <w:jc w:val="left"/>
      <w:outlineLvl w:val="2"/>
    </w:pPr>
    <w:rPr>
      <w:rFonts w:asciiTheme="majorHAnsi" w:eastAsiaTheme="majorEastAsia" w:hAnsiTheme="majorHAnsi" w:cstheme="majorBidi"/>
      <w:b/>
      <w:color w:val="333399" w:themeColor="text2"/>
      <w:szCs w:val="24"/>
      <w:lang w:eastAsia="en-US"/>
    </w:rPr>
  </w:style>
  <w:style w:type="paragraph" w:styleId="berschrift4">
    <w:name w:val="heading 4"/>
    <w:basedOn w:val="Standard"/>
    <w:next w:val="Standard"/>
    <w:link w:val="berschrift4Zeichen"/>
    <w:uiPriority w:val="2"/>
    <w:unhideWhenUsed/>
    <w:rsid w:val="000E518A"/>
    <w:pPr>
      <w:keepNext/>
      <w:keepLines/>
      <w:spacing w:before="200" w:line="264" w:lineRule="auto"/>
      <w:outlineLvl w:val="3"/>
    </w:pPr>
    <w:rPr>
      <w:rFonts w:asciiTheme="majorHAnsi" w:eastAsiaTheme="majorEastAsia" w:hAnsiTheme="majorHAnsi" w:cstheme="majorBidi"/>
      <w:iCs/>
      <w:color w:val="333399" w:themeColor="text2"/>
      <w:lang w:eastAsia="en-US"/>
    </w:rPr>
  </w:style>
  <w:style w:type="paragraph" w:styleId="berschrift5">
    <w:name w:val="heading 5"/>
    <w:basedOn w:val="Standard"/>
    <w:next w:val="Standard"/>
    <w:link w:val="berschrift5Zeichen"/>
    <w:uiPriority w:val="2"/>
    <w:unhideWhenUsed/>
    <w:rsid w:val="000E518A"/>
    <w:pPr>
      <w:spacing w:before="180" w:line="264" w:lineRule="auto"/>
      <w:jc w:val="left"/>
      <w:outlineLvl w:val="4"/>
    </w:pPr>
    <w:rPr>
      <w:rFonts w:asciiTheme="majorHAnsi" w:hAnsiTheme="majorHAnsi"/>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22"/>
    <w:rsid w:val="008D53F0"/>
    <w:pPr>
      <w:tabs>
        <w:tab w:val="left" w:pos="567"/>
        <w:tab w:val="left" w:pos="6521"/>
        <w:tab w:val="right" w:pos="8931"/>
      </w:tabs>
      <w:spacing w:before="0" w:after="0" w:line="240" w:lineRule="auto"/>
    </w:pPr>
    <w:rPr>
      <w:rFonts w:asciiTheme="majorHAnsi" w:eastAsia="Times New Roman" w:hAnsiTheme="majorHAnsi" w:cs="Times New Roman"/>
      <w:noProof/>
      <w:sz w:val="18"/>
      <w:szCs w:val="24"/>
      <w:lang w:eastAsia="de-DE"/>
    </w:rPr>
  </w:style>
  <w:style w:type="character" w:customStyle="1" w:styleId="KopfzeileZeichen">
    <w:name w:val="Kopfzeile Zeichen"/>
    <w:basedOn w:val="Absatzstandardschriftart"/>
    <w:link w:val="Kopfzeile"/>
    <w:uiPriority w:val="22"/>
    <w:rsid w:val="00D017C4"/>
    <w:rPr>
      <w:rFonts w:asciiTheme="majorHAnsi" w:eastAsia="Times New Roman" w:hAnsiTheme="majorHAnsi" w:cs="Times New Roman"/>
      <w:noProof/>
      <w:sz w:val="18"/>
      <w:szCs w:val="24"/>
      <w:lang w:eastAsia="de-DE"/>
    </w:rPr>
  </w:style>
  <w:style w:type="paragraph" w:styleId="Fuzeile">
    <w:name w:val="footer"/>
    <w:basedOn w:val="Standard"/>
    <w:link w:val="FuzeileZeichen"/>
    <w:uiPriority w:val="22"/>
    <w:rsid w:val="005F3269"/>
    <w:pPr>
      <w:tabs>
        <w:tab w:val="center" w:pos="4536"/>
        <w:tab w:val="right" w:pos="9072"/>
      </w:tabs>
      <w:spacing w:before="0" w:line="240" w:lineRule="auto"/>
    </w:pPr>
    <w:rPr>
      <w:rFonts w:asciiTheme="majorHAnsi" w:eastAsia="Times New Roman" w:hAnsiTheme="majorHAnsi" w:cs="Times New Roman"/>
      <w:caps/>
      <w:sz w:val="18"/>
      <w:szCs w:val="24"/>
      <w:lang w:eastAsia="de-DE"/>
    </w:rPr>
  </w:style>
  <w:style w:type="character" w:customStyle="1" w:styleId="FuzeileZeichen">
    <w:name w:val="Fußzeile Zeichen"/>
    <w:basedOn w:val="Absatzstandardschriftart"/>
    <w:link w:val="Fuzeile"/>
    <w:uiPriority w:val="22"/>
    <w:rsid w:val="00D017C4"/>
    <w:rPr>
      <w:rFonts w:asciiTheme="majorHAnsi" w:eastAsia="Times New Roman" w:hAnsiTheme="majorHAnsi" w:cs="Times New Roman"/>
      <w:caps/>
      <w:sz w:val="18"/>
      <w:szCs w:val="24"/>
      <w:lang w:eastAsia="de-DE"/>
    </w:rPr>
  </w:style>
  <w:style w:type="paragraph" w:customStyle="1" w:styleId="DeckblattGZ">
    <w:name w:val="Deckblatt GZ"/>
    <w:basedOn w:val="Standard"/>
    <w:uiPriority w:val="23"/>
    <w:rsid w:val="00D0463A"/>
    <w:pPr>
      <w:spacing w:before="2520" w:line="264" w:lineRule="auto"/>
      <w:ind w:left="6521"/>
      <w:jc w:val="left"/>
    </w:pPr>
    <w:rPr>
      <w:rFonts w:asciiTheme="majorHAnsi" w:eastAsia="Times New Roman" w:hAnsiTheme="majorHAnsi" w:cs="Times New Roman"/>
      <w:sz w:val="20"/>
      <w:szCs w:val="20"/>
    </w:rPr>
  </w:style>
  <w:style w:type="paragraph" w:customStyle="1" w:styleId="DeckblattVerschluss">
    <w:name w:val="Deckblatt Verschluss"/>
    <w:basedOn w:val="DeckblattGZ"/>
    <w:uiPriority w:val="23"/>
    <w:rsid w:val="005F3269"/>
    <w:pPr>
      <w:spacing w:before="240"/>
      <w:ind w:right="26"/>
    </w:pPr>
    <w:rPr>
      <w:b/>
      <w:sz w:val="24"/>
    </w:rPr>
  </w:style>
  <w:style w:type="character" w:customStyle="1" w:styleId="berschrift1Zeichen">
    <w:name w:val="Überschrift 1 Zeichen"/>
    <w:basedOn w:val="Absatzstandardschriftart"/>
    <w:link w:val="berschrift1"/>
    <w:uiPriority w:val="2"/>
    <w:rsid w:val="000E12EA"/>
    <w:rPr>
      <w:rFonts w:asciiTheme="majorHAnsi" w:eastAsiaTheme="majorEastAsia" w:hAnsiTheme="majorHAnsi" w:cstheme="majorBidi"/>
      <w:b/>
      <w:snapToGrid w:val="0"/>
      <w:color w:val="333399" w:themeColor="text2"/>
      <w:sz w:val="26"/>
      <w:szCs w:val="26"/>
      <w:lang w:val="en-GB" w:eastAsia="en-US"/>
    </w:rPr>
  </w:style>
  <w:style w:type="paragraph" w:styleId="Inhaltsverzeichnisberschrift">
    <w:name w:val="TOC Heading"/>
    <w:basedOn w:val="berschrift1"/>
    <w:next w:val="Standard"/>
    <w:uiPriority w:val="20"/>
    <w:qFormat/>
    <w:rsid w:val="007A0535"/>
    <w:pPr>
      <w:spacing w:before="520"/>
      <w:outlineLvl w:val="9"/>
    </w:pPr>
  </w:style>
  <w:style w:type="paragraph" w:customStyle="1" w:styleId="Lead">
    <w:name w:val="Lead"/>
    <w:basedOn w:val="Standard"/>
    <w:uiPriority w:val="16"/>
    <w:qFormat/>
    <w:rsid w:val="00343C62"/>
    <w:pPr>
      <w:tabs>
        <w:tab w:val="left" w:pos="567"/>
      </w:tabs>
      <w:spacing w:before="180" w:line="264" w:lineRule="auto"/>
    </w:pPr>
    <w:rPr>
      <w:rFonts w:asciiTheme="majorHAnsi" w:eastAsia="Times New Roman" w:hAnsiTheme="majorHAnsi" w:cs="Times New Roman"/>
      <w:color w:val="333399" w:themeColor="text2"/>
      <w:szCs w:val="24"/>
      <w:lang w:eastAsia="de-DE"/>
    </w:rPr>
  </w:style>
  <w:style w:type="character" w:customStyle="1" w:styleId="berschrift2Zeichen">
    <w:name w:val="Überschrift 2 Zeichen"/>
    <w:basedOn w:val="Absatzstandardschriftart"/>
    <w:link w:val="berschrift2"/>
    <w:uiPriority w:val="2"/>
    <w:rsid w:val="00C46733"/>
    <w:rPr>
      <w:rFonts w:asciiTheme="majorHAnsi" w:eastAsiaTheme="majorEastAsia" w:hAnsiTheme="majorHAnsi" w:cstheme="majorBidi"/>
      <w:b/>
      <w:color w:val="333399" w:themeColor="text2"/>
      <w:sz w:val="24"/>
      <w:szCs w:val="24"/>
      <w:lang w:val="en-GB" w:eastAsia="en-US"/>
    </w:rPr>
  </w:style>
  <w:style w:type="character" w:customStyle="1" w:styleId="berschrift3Zeichen">
    <w:name w:val="Überschrift 3 Zeichen"/>
    <w:basedOn w:val="Absatzstandardschriftart"/>
    <w:link w:val="berschrift3"/>
    <w:uiPriority w:val="2"/>
    <w:rsid w:val="000E518A"/>
    <w:rPr>
      <w:rFonts w:asciiTheme="majorHAnsi" w:eastAsiaTheme="majorEastAsia" w:hAnsiTheme="majorHAnsi" w:cstheme="majorBidi"/>
      <w:b/>
      <w:color w:val="333399" w:themeColor="text2"/>
      <w:szCs w:val="24"/>
      <w:lang w:eastAsia="en-US"/>
    </w:rPr>
  </w:style>
  <w:style w:type="paragraph" w:styleId="Funotentext">
    <w:name w:val="footnote text"/>
    <w:basedOn w:val="Standard"/>
    <w:link w:val="FunotentextZeichen"/>
    <w:qFormat/>
    <w:rsid w:val="005F3269"/>
    <w:pPr>
      <w:tabs>
        <w:tab w:val="left" w:pos="284"/>
      </w:tabs>
      <w:spacing w:before="60" w:after="0" w:line="200" w:lineRule="exact"/>
      <w:ind w:left="284" w:hanging="284"/>
    </w:pPr>
    <w:rPr>
      <w:rFonts w:asciiTheme="majorHAnsi" w:hAnsiTheme="majorHAnsi"/>
      <w:sz w:val="18"/>
      <w:szCs w:val="18"/>
    </w:rPr>
  </w:style>
  <w:style w:type="character" w:customStyle="1" w:styleId="FunotentextZeichen">
    <w:name w:val="Fußnotentext Zeichen"/>
    <w:basedOn w:val="Absatzstandardschriftart"/>
    <w:link w:val="Funotentext"/>
    <w:rsid w:val="005F3269"/>
    <w:rPr>
      <w:rFonts w:asciiTheme="majorHAnsi" w:hAnsiTheme="majorHAnsi"/>
      <w:sz w:val="18"/>
      <w:szCs w:val="18"/>
    </w:rPr>
  </w:style>
  <w:style w:type="character" w:styleId="Funotenzeichen">
    <w:name w:val="footnote reference"/>
    <w:basedOn w:val="Absatzstandardschriftart"/>
    <w:qFormat/>
    <w:rsid w:val="005F3269"/>
    <w:rPr>
      <w:rFonts w:asciiTheme="majorHAnsi" w:hAnsiTheme="majorHAnsi"/>
      <w:sz w:val="22"/>
      <w:vertAlign w:val="superscript"/>
    </w:rPr>
  </w:style>
  <w:style w:type="character" w:customStyle="1" w:styleId="TextzahlQuerverweis">
    <w:name w:val="Textzahl Querverweis"/>
    <w:basedOn w:val="Absatzstandardschriftart"/>
    <w:uiPriority w:val="7"/>
    <w:qFormat/>
    <w:rsid w:val="00091DAE"/>
    <w:rPr>
      <w:rFonts w:asciiTheme="majorHAnsi" w:hAnsiTheme="majorHAnsi"/>
      <w:b/>
      <w:color w:val="333399" w:themeColor="text2"/>
    </w:rPr>
  </w:style>
  <w:style w:type="table" w:styleId="Tabellenraster">
    <w:name w:val="Table Grid"/>
    <w:basedOn w:val="NormaleTabelle"/>
    <w:uiPriority w:val="59"/>
    <w:rsid w:val="005F3269"/>
    <w:pPr>
      <w:spacing w:before="0" w:after="0" w:line="240" w:lineRule="auto"/>
    </w:pPr>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4Zeichen">
    <w:name w:val="Überschrift 4 Zeichen"/>
    <w:basedOn w:val="Absatzstandardschriftart"/>
    <w:link w:val="berschrift4"/>
    <w:uiPriority w:val="2"/>
    <w:rsid w:val="000E518A"/>
    <w:rPr>
      <w:rFonts w:asciiTheme="majorHAnsi" w:eastAsiaTheme="majorEastAsia" w:hAnsiTheme="majorHAnsi" w:cstheme="majorBidi"/>
      <w:iCs/>
      <w:color w:val="333399" w:themeColor="text2"/>
      <w:lang w:eastAsia="en-US"/>
    </w:rPr>
  </w:style>
  <w:style w:type="character" w:customStyle="1" w:styleId="berschrift5Zeichen">
    <w:name w:val="Überschrift 5 Zeichen"/>
    <w:basedOn w:val="Absatzstandardschriftart"/>
    <w:link w:val="berschrift5"/>
    <w:uiPriority w:val="2"/>
    <w:rsid w:val="000E518A"/>
    <w:rPr>
      <w:rFonts w:asciiTheme="majorHAnsi" w:hAnsiTheme="majorHAnsi"/>
      <w:szCs w:val="20"/>
    </w:rPr>
  </w:style>
  <w:style w:type="paragraph" w:customStyle="1" w:styleId="Quelle">
    <w:name w:val="Quelle"/>
    <w:next w:val="Standard"/>
    <w:uiPriority w:val="12"/>
    <w:qFormat/>
    <w:rsid w:val="00D017C4"/>
    <w:pPr>
      <w:tabs>
        <w:tab w:val="left" w:pos="709"/>
      </w:tabs>
      <w:spacing w:before="200" w:after="280" w:line="200" w:lineRule="atLeast"/>
      <w:ind w:left="709" w:hanging="709"/>
      <w:jc w:val="left"/>
    </w:pPr>
    <w:rPr>
      <w:rFonts w:asciiTheme="majorHAnsi" w:eastAsia="Times New Roman" w:hAnsiTheme="majorHAnsi" w:cs="Times New Roman"/>
      <w:sz w:val="18"/>
      <w:szCs w:val="18"/>
      <w:lang w:eastAsia="de-DE"/>
    </w:rPr>
  </w:style>
  <w:style w:type="paragraph" w:customStyle="1" w:styleId="Tabellenzahlen">
    <w:name w:val="Tabellenzahlen"/>
    <w:uiPriority w:val="14"/>
    <w:qFormat/>
    <w:rsid w:val="005F3269"/>
    <w:pPr>
      <w:spacing w:before="40" w:after="40" w:line="200" w:lineRule="exact"/>
      <w:jc w:val="right"/>
    </w:pPr>
    <w:rPr>
      <w:rFonts w:asciiTheme="majorHAnsi" w:eastAsia="Times New Roman" w:hAnsiTheme="majorHAnsi" w:cs="Times New Roman"/>
      <w:sz w:val="18"/>
      <w:szCs w:val="18"/>
      <w:lang w:eastAsia="de-DE"/>
    </w:rPr>
  </w:style>
  <w:style w:type="character" w:styleId="Betont">
    <w:name w:val="Strong"/>
    <w:basedOn w:val="Absatzstandardschriftart"/>
    <w:uiPriority w:val="1"/>
    <w:qFormat/>
    <w:rsid w:val="005F3269"/>
    <w:rPr>
      <w:b/>
      <w:bCs/>
    </w:rPr>
  </w:style>
  <w:style w:type="paragraph" w:customStyle="1" w:styleId="TabelleFunotentext">
    <w:name w:val="Tabelle_Fußnotentext"/>
    <w:next w:val="Standard"/>
    <w:uiPriority w:val="15"/>
    <w:qFormat/>
    <w:rsid w:val="005F3269"/>
    <w:pPr>
      <w:keepNext/>
      <w:keepLines/>
      <w:spacing w:before="240" w:after="30" w:line="200" w:lineRule="atLeast"/>
      <w:ind w:left="198" w:hanging="198"/>
      <w:contextualSpacing/>
    </w:pPr>
    <w:rPr>
      <w:rFonts w:asciiTheme="majorHAnsi" w:eastAsiaTheme="majorEastAsia" w:hAnsiTheme="majorHAnsi" w:cs="Times New Roman"/>
      <w:sz w:val="16"/>
      <w:szCs w:val="20"/>
      <w:lang w:eastAsia="de-DE"/>
    </w:rPr>
  </w:style>
  <w:style w:type="paragraph" w:styleId="Kommentartext">
    <w:name w:val="annotation text"/>
    <w:basedOn w:val="Standard"/>
    <w:link w:val="KommentartextZeichen"/>
    <w:uiPriority w:val="99"/>
    <w:semiHidden/>
    <w:unhideWhenUsed/>
    <w:rsid w:val="005F3269"/>
    <w:pPr>
      <w:spacing w:line="240" w:lineRule="auto"/>
    </w:pPr>
    <w:rPr>
      <w:sz w:val="20"/>
      <w:szCs w:val="20"/>
    </w:rPr>
  </w:style>
  <w:style w:type="paragraph" w:customStyle="1" w:styleId="TextzahlX">
    <w:name w:val="Textzahl X"/>
    <w:basedOn w:val="berschrift1"/>
    <w:next w:val="Standard"/>
    <w:uiPriority w:val="6"/>
    <w:qFormat/>
    <w:rsid w:val="00144038"/>
    <w:rPr>
      <w:rFonts w:eastAsia="Times New Roman" w:cs="Times New Roman"/>
      <w:bCs/>
      <w:sz w:val="22"/>
      <w:szCs w:val="22"/>
      <w:lang w:eastAsia="de-DE"/>
    </w:rPr>
  </w:style>
  <w:style w:type="paragraph" w:customStyle="1" w:styleId="Stellungnahme">
    <w:name w:val="Stellungnahme"/>
    <w:basedOn w:val="Standard"/>
    <w:uiPriority w:val="18"/>
    <w:qFormat/>
    <w:rsid w:val="009315AD"/>
    <w:pPr>
      <w:tabs>
        <w:tab w:val="left" w:pos="567"/>
      </w:tabs>
    </w:pPr>
    <w:rPr>
      <w:rFonts w:asciiTheme="majorHAnsi" w:eastAsia="Times New Roman" w:hAnsiTheme="majorHAnsi" w:cs="Times New Roman"/>
      <w:i/>
      <w:szCs w:val="24"/>
      <w:lang w:eastAsia="de-DE"/>
    </w:rPr>
  </w:style>
  <w:style w:type="paragraph" w:customStyle="1" w:styleId="EmpfehlungLangfassung">
    <w:name w:val="Empfehlung Langfassung"/>
    <w:basedOn w:val="Standard"/>
    <w:uiPriority w:val="17"/>
    <w:qFormat/>
    <w:rsid w:val="009315AD"/>
    <w:pPr>
      <w:pBdr>
        <w:left w:val="single" w:sz="4" w:space="4" w:color="69AC51" w:themeColor="accent3"/>
      </w:pBdr>
      <w:tabs>
        <w:tab w:val="left" w:pos="567"/>
      </w:tabs>
    </w:pPr>
    <w:rPr>
      <w:rFonts w:eastAsia="Times New Roman" w:cs="Times New Roman"/>
      <w:szCs w:val="24"/>
      <w:lang w:eastAsia="de-DE"/>
    </w:rPr>
  </w:style>
  <w:style w:type="paragraph" w:styleId="Beschriftung">
    <w:name w:val="caption"/>
    <w:basedOn w:val="Standard"/>
    <w:next w:val="Abbildungeingefgt"/>
    <w:uiPriority w:val="11"/>
    <w:rsid w:val="005F3269"/>
    <w:pPr>
      <w:keepNext/>
      <w:keepLines/>
      <w:tabs>
        <w:tab w:val="left" w:pos="1134"/>
      </w:tabs>
      <w:spacing w:before="400" w:line="240" w:lineRule="exact"/>
      <w:ind w:left="1134" w:right="-115" w:hanging="1134"/>
      <w:jc w:val="left"/>
    </w:pPr>
    <w:rPr>
      <w:rFonts w:asciiTheme="majorHAnsi" w:hAnsiTheme="majorHAnsi"/>
      <w:b/>
      <w:iCs/>
      <w:sz w:val="18"/>
      <w:szCs w:val="18"/>
    </w:rPr>
  </w:style>
  <w:style w:type="paragraph" w:customStyle="1" w:styleId="Abkrzungsverzeichnis">
    <w:name w:val="Abkürzungsverzeichnis"/>
    <w:basedOn w:val="Standard"/>
    <w:uiPriority w:val="19"/>
    <w:qFormat/>
    <w:rsid w:val="00EF0FFD"/>
    <w:pPr>
      <w:tabs>
        <w:tab w:val="right" w:pos="1701"/>
        <w:tab w:val="left" w:pos="2268"/>
      </w:tabs>
      <w:spacing w:before="0" w:after="0" w:line="264" w:lineRule="auto"/>
      <w:ind w:left="2268" w:hanging="2268"/>
      <w:jc w:val="left"/>
    </w:pPr>
    <w:rPr>
      <w:rFonts w:asciiTheme="majorHAnsi" w:hAnsiTheme="majorHAnsi"/>
    </w:rPr>
  </w:style>
  <w:style w:type="character" w:customStyle="1" w:styleId="KommentartextZeichen">
    <w:name w:val="Kommentartext Zeichen"/>
    <w:basedOn w:val="Absatzstandardschriftart"/>
    <w:link w:val="Kommentartext"/>
    <w:uiPriority w:val="99"/>
    <w:semiHidden/>
    <w:rsid w:val="005F3269"/>
    <w:rPr>
      <w:sz w:val="20"/>
      <w:szCs w:val="20"/>
    </w:rPr>
  </w:style>
  <w:style w:type="paragraph" w:customStyle="1" w:styleId="Deckblattberschrift">
    <w:name w:val="Deckblatt Überschrift"/>
    <w:basedOn w:val="Standard"/>
    <w:uiPriority w:val="24"/>
    <w:rsid w:val="005F3269"/>
    <w:pPr>
      <w:spacing w:before="1440" w:after="0" w:line="240" w:lineRule="auto"/>
      <w:ind w:right="2434"/>
      <w:contextualSpacing/>
      <w:jc w:val="right"/>
    </w:pPr>
    <w:rPr>
      <w:rFonts w:asciiTheme="majorHAnsi" w:eastAsiaTheme="majorEastAsia" w:hAnsiTheme="majorHAnsi" w:cstheme="majorBidi"/>
      <w:b/>
      <w:color w:val="69AC51" w:themeColor="accent3"/>
      <w:spacing w:val="-10"/>
      <w:kern w:val="28"/>
      <w:sz w:val="44"/>
      <w:szCs w:val="44"/>
    </w:rPr>
  </w:style>
  <w:style w:type="paragraph" w:customStyle="1" w:styleId="DeckblattBerichtstitel">
    <w:name w:val="Deckblatt Berichtstitel"/>
    <w:basedOn w:val="Standard"/>
    <w:uiPriority w:val="25"/>
    <w:rsid w:val="005F3269"/>
    <w:pPr>
      <w:spacing w:before="1440" w:after="0" w:line="240" w:lineRule="auto"/>
      <w:ind w:right="2436"/>
      <w:jc w:val="right"/>
    </w:pPr>
    <w:rPr>
      <w:rFonts w:asciiTheme="majorHAnsi" w:hAnsiTheme="majorHAnsi"/>
      <w:color w:val="69AC51" w:themeColor="accent3"/>
      <w:sz w:val="36"/>
      <w:szCs w:val="36"/>
    </w:rPr>
  </w:style>
  <w:style w:type="table" w:customStyle="1" w:styleId="Kenndaten">
    <w:name w:val="Kenndaten"/>
    <w:basedOn w:val="Tabellen-Thema"/>
    <w:uiPriority w:val="99"/>
    <w:rsid w:val="00FF45B2"/>
    <w:pPr>
      <w:keepLines/>
      <w:spacing w:before="40" w:after="40" w:line="200" w:lineRule="exact"/>
      <w:jc w:val="left"/>
    </w:pPr>
    <w:rPr>
      <w:rFonts w:asciiTheme="majorHAnsi" w:eastAsiaTheme="minorHAnsi" w:hAnsiTheme="majorHAnsi"/>
      <w:sz w:val="18"/>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E3E4F5"/>
      <w:vAlign w:val="center"/>
    </w:tcPr>
    <w:tblStylePr w:type="firstRow">
      <w:rPr>
        <w:rFonts w:asciiTheme="majorHAnsi" w:hAnsiTheme="majorHAnsi"/>
        <w:b w:val="0"/>
        <w:sz w:val="22"/>
      </w:rPr>
      <w:tblPr/>
      <w:tcPr>
        <w:shd w:val="clear" w:color="auto" w:fill="C8C9EB"/>
      </w:tcPr>
    </w:tblStylePr>
    <w:tblStylePr w:type="lastRow">
      <w:rPr>
        <w:b w:val="0"/>
        <w:sz w:val="16"/>
      </w:rPr>
      <w:tblPr/>
      <w:tcPr>
        <w:tcBorders>
          <w:left w:val="nil"/>
          <w:bottom w:val="nil"/>
          <w:right w:val="nil"/>
          <w:insideV w:val="nil"/>
        </w:tcBorders>
        <w:shd w:val="clear" w:color="auto" w:fill="FFFFFF" w:themeFill="background1"/>
      </w:tcPr>
    </w:tblStylePr>
    <w:tblStylePr w:type="firstCol">
      <w:rPr>
        <w:b w:val="0"/>
      </w:rPr>
    </w:tblStylePr>
    <w:tblStylePr w:type="lastCol">
      <w:rPr>
        <w:b w:val="0"/>
        <w:i w:val="0"/>
      </w:rPr>
    </w:tblStylePr>
  </w:style>
  <w:style w:type="paragraph" w:styleId="Anfhrungszeichen">
    <w:name w:val="Quote"/>
    <w:basedOn w:val="Standard"/>
    <w:next w:val="Standard"/>
    <w:link w:val="AnfhrungszeichenZeichen"/>
    <w:uiPriority w:val="99"/>
    <w:semiHidden/>
    <w:qFormat/>
    <w:rsid w:val="00EF0FFD"/>
    <w:pPr>
      <w:spacing w:before="180" w:line="264" w:lineRule="auto"/>
    </w:pPr>
    <w:rPr>
      <w:i/>
    </w:rPr>
  </w:style>
  <w:style w:type="table" w:styleId="Tabellen-Thema">
    <w:name w:val="Table Theme"/>
    <w:basedOn w:val="NormaleTabelle"/>
    <w:uiPriority w:val="99"/>
    <w:semiHidden/>
    <w:unhideWhenUsed/>
    <w:rsid w:val="005F3269"/>
    <w:pPr>
      <w:tabs>
        <w:tab w:val="left" w:pos="51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5F3269"/>
    <w:pPr>
      <w:ind w:left="720"/>
      <w:contextualSpacing/>
    </w:pPr>
  </w:style>
  <w:style w:type="table" w:customStyle="1" w:styleId="RHTabelle">
    <w:name w:val="RH Tabelle"/>
    <w:basedOn w:val="Tabellen-Thema"/>
    <w:uiPriority w:val="99"/>
    <w:rsid w:val="00FF45B2"/>
    <w:pPr>
      <w:tabs>
        <w:tab w:val="clear" w:pos="510"/>
      </w:tabs>
      <w:spacing w:before="40" w:after="40" w:line="200" w:lineRule="exact"/>
      <w:jc w:val="left"/>
    </w:pPr>
    <w:rPr>
      <w:rFonts w:asciiTheme="majorHAnsi" w:eastAsiaTheme="minorHAnsi" w:hAnsiTheme="majorHAnsi"/>
      <w:sz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jc w:val="center"/>
      </w:pPr>
      <w:rPr>
        <w:b w:val="0"/>
        <w:color w:val="auto"/>
      </w:rPr>
      <w:tblPr/>
      <w:tcPr>
        <w:shd w:val="clear" w:color="auto" w:fill="E3E4F5"/>
      </w:tcPr>
    </w:tblStylePr>
    <w:tblStylePr w:type="lastRow">
      <w:pPr>
        <w:keepNext w:val="0"/>
        <w:keepLines/>
        <w:pageBreakBefore w:val="0"/>
        <w:widowControl/>
        <w:suppressLineNumbers w:val="0"/>
        <w:suppressAutoHyphens w:val="0"/>
        <w:wordWrap/>
        <w:jc w:val="left"/>
      </w:pPr>
      <w:rPr>
        <w:b w:val="0"/>
        <w:sz w:val="16"/>
      </w:rPr>
      <w:tblPr/>
      <w:tcPr>
        <w:tcBorders>
          <w:left w:val="nil"/>
          <w:bottom w:val="nil"/>
          <w:right w:val="nil"/>
          <w:insideV w:val="nil"/>
        </w:tcBorders>
        <w:shd w:val="clear" w:color="auto" w:fill="FFFFFF" w:themeFill="background1"/>
      </w:tcPr>
    </w:tblStylePr>
    <w:tblStylePr w:type="firstCol">
      <w:rPr>
        <w:b w:val="0"/>
      </w:rPr>
    </w:tblStylePr>
    <w:tblStylePr w:type="lastCol">
      <w:rPr>
        <w:b w:val="0"/>
      </w:rPr>
    </w:tblStylePr>
  </w:style>
  <w:style w:type="paragraph" w:styleId="Verzeichnis1">
    <w:name w:val="toc 1"/>
    <w:basedOn w:val="Standard"/>
    <w:next w:val="Standard"/>
    <w:autoRedefine/>
    <w:uiPriority w:val="39"/>
    <w:unhideWhenUsed/>
    <w:rsid w:val="000E518A"/>
    <w:pPr>
      <w:tabs>
        <w:tab w:val="right" w:leader="dot" w:pos="9072"/>
      </w:tabs>
      <w:spacing w:after="120"/>
      <w:ind w:left="426" w:right="565" w:hanging="426"/>
      <w:jc w:val="left"/>
    </w:pPr>
    <w:rPr>
      <w:rFonts w:asciiTheme="majorHAnsi" w:hAnsiTheme="majorHAnsi"/>
      <w:color w:val="000090"/>
      <w:sz w:val="24"/>
      <w:szCs w:val="24"/>
    </w:rPr>
  </w:style>
  <w:style w:type="paragraph" w:styleId="Verzeichnis2">
    <w:name w:val="toc 2"/>
    <w:basedOn w:val="Standard"/>
    <w:next w:val="Standard"/>
    <w:autoRedefine/>
    <w:uiPriority w:val="39"/>
    <w:unhideWhenUsed/>
    <w:rsid w:val="000E518A"/>
    <w:pPr>
      <w:tabs>
        <w:tab w:val="right" w:leader="dot" w:pos="9072"/>
      </w:tabs>
      <w:spacing w:before="0" w:after="120"/>
      <w:ind w:left="993" w:right="565" w:hanging="567"/>
      <w:jc w:val="left"/>
    </w:pPr>
  </w:style>
  <w:style w:type="paragraph" w:styleId="Verzeichnis3">
    <w:name w:val="toc 3"/>
    <w:basedOn w:val="Standard"/>
    <w:next w:val="Standard"/>
    <w:autoRedefine/>
    <w:uiPriority w:val="39"/>
    <w:rsid w:val="000E518A"/>
    <w:pPr>
      <w:tabs>
        <w:tab w:val="right" w:leader="dot" w:pos="9072"/>
      </w:tabs>
      <w:spacing w:before="0" w:after="120"/>
      <w:ind w:left="1701" w:right="423" w:hanging="708"/>
      <w:jc w:val="left"/>
    </w:pPr>
    <w:rPr>
      <w:i/>
    </w:rPr>
  </w:style>
  <w:style w:type="character" w:styleId="Link">
    <w:name w:val="Hyperlink"/>
    <w:basedOn w:val="Absatzstandardschriftart"/>
    <w:uiPriority w:val="99"/>
    <w:semiHidden/>
    <w:qFormat/>
    <w:rsid w:val="005F3269"/>
    <w:rPr>
      <w:rFonts w:asciiTheme="majorHAnsi" w:hAnsiTheme="majorHAnsi"/>
      <w:i/>
      <w:color w:val="auto"/>
      <w:u w:val="none"/>
    </w:rPr>
  </w:style>
  <w:style w:type="paragraph" w:styleId="Abbildungsverzeichnis">
    <w:name w:val="table of figures"/>
    <w:basedOn w:val="Standard"/>
    <w:next w:val="Standard"/>
    <w:uiPriority w:val="20"/>
    <w:qFormat/>
    <w:rsid w:val="00EF0FFD"/>
    <w:pPr>
      <w:tabs>
        <w:tab w:val="left" w:pos="1418"/>
        <w:tab w:val="right" w:leader="underscore" w:pos="8947"/>
      </w:tabs>
      <w:spacing w:before="360" w:after="0" w:line="300" w:lineRule="atLeast"/>
      <w:ind w:left="1418" w:right="454" w:hanging="1418"/>
      <w:jc w:val="left"/>
    </w:pPr>
    <w:rPr>
      <w:rFonts w:asciiTheme="majorHAnsi" w:hAnsiTheme="majorHAnsi"/>
      <w:noProof/>
    </w:rPr>
  </w:style>
  <w:style w:type="character" w:customStyle="1" w:styleId="AnfhrungszeichenZeichen">
    <w:name w:val="Anführungszeichen Zeichen"/>
    <w:basedOn w:val="Absatzstandardschriftart"/>
    <w:link w:val="Anfhrungszeichen"/>
    <w:uiPriority w:val="99"/>
    <w:semiHidden/>
    <w:rsid w:val="00D017C4"/>
    <w:rPr>
      <w:i/>
    </w:rPr>
  </w:style>
  <w:style w:type="paragraph" w:customStyle="1" w:styleId="Schlussempfehlung">
    <w:name w:val="Schlussempfehlung"/>
    <w:basedOn w:val="Standard"/>
    <w:uiPriority w:val="16"/>
    <w:qFormat/>
    <w:rsid w:val="007A0535"/>
    <w:pPr>
      <w:numPr>
        <w:numId w:val="2"/>
      </w:numPr>
      <w:tabs>
        <w:tab w:val="left" w:pos="851"/>
      </w:tabs>
      <w:ind w:left="851" w:hanging="851"/>
    </w:pPr>
    <w:rPr>
      <w:rFonts w:asciiTheme="majorHAnsi" w:hAnsiTheme="majorHAnsi"/>
      <w:bCs/>
      <w:iCs/>
      <w:lang w:val="de-DE"/>
    </w:rPr>
  </w:style>
  <w:style w:type="paragraph" w:customStyle="1" w:styleId="Standardnummeriert">
    <w:name w:val="Standard nummeriert"/>
    <w:basedOn w:val="Standard"/>
    <w:uiPriority w:val="4"/>
    <w:qFormat/>
    <w:rsid w:val="0001725B"/>
    <w:pPr>
      <w:numPr>
        <w:numId w:val="8"/>
      </w:numPr>
      <w:jc w:val="left"/>
    </w:pPr>
    <w:rPr>
      <w:rFonts w:eastAsia="Times New Roman" w:cs="Times New Roman"/>
      <w:szCs w:val="24"/>
      <w:lang w:eastAsia="de-DE"/>
    </w:rPr>
  </w:style>
  <w:style w:type="paragraph" w:styleId="Sprechblasentext">
    <w:name w:val="Balloon Text"/>
    <w:basedOn w:val="Standard"/>
    <w:link w:val="SprechblasentextZeichen"/>
    <w:uiPriority w:val="99"/>
    <w:semiHidden/>
    <w:rsid w:val="005F3269"/>
    <w:pPr>
      <w:spacing w:before="0"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5F3269"/>
    <w:rPr>
      <w:rFonts w:ascii="Segoe UI" w:hAnsi="Segoe UI" w:cs="Segoe UI"/>
      <w:sz w:val="18"/>
      <w:szCs w:val="18"/>
    </w:rPr>
  </w:style>
  <w:style w:type="paragraph" w:customStyle="1" w:styleId="Abbildungeingefgt">
    <w:name w:val="Abbildung eingefügt"/>
    <w:basedOn w:val="Standard"/>
    <w:next w:val="Quelle"/>
    <w:uiPriority w:val="11"/>
    <w:qFormat/>
    <w:rsid w:val="00A50B6D"/>
    <w:pPr>
      <w:keepNext/>
      <w:spacing w:line="360" w:lineRule="atLeast"/>
      <w:jc w:val="left"/>
    </w:pPr>
    <w:rPr>
      <w:noProof/>
      <w:lang w:eastAsia="de-AT"/>
    </w:rPr>
  </w:style>
  <w:style w:type="paragraph" w:styleId="Dokumentstruktur">
    <w:name w:val="Document Map"/>
    <w:basedOn w:val="Standard"/>
    <w:link w:val="DokumentstrukturZeichen"/>
    <w:uiPriority w:val="99"/>
    <w:semiHidden/>
    <w:rsid w:val="005F3269"/>
    <w:pPr>
      <w:spacing w:before="0" w:after="0" w:line="240" w:lineRule="auto"/>
    </w:pPr>
    <w:rPr>
      <w:rFonts w:asciiTheme="majorHAnsi" w:hAnsiTheme="majorHAnsi" w:cs="Lucida Grande"/>
      <w:sz w:val="24"/>
      <w:szCs w:val="24"/>
    </w:rPr>
  </w:style>
  <w:style w:type="character" w:customStyle="1" w:styleId="DokumentstrukturZeichen">
    <w:name w:val="Dokumentstruktur Zeichen"/>
    <w:basedOn w:val="Absatzstandardschriftart"/>
    <w:link w:val="Dokumentstruktur"/>
    <w:uiPriority w:val="99"/>
    <w:semiHidden/>
    <w:rsid w:val="005F3269"/>
    <w:rPr>
      <w:rFonts w:asciiTheme="majorHAnsi" w:hAnsiTheme="majorHAnsi" w:cs="Lucida Grande"/>
      <w:sz w:val="24"/>
      <w:szCs w:val="24"/>
    </w:rPr>
  </w:style>
  <w:style w:type="character" w:styleId="Kommentarzeichen">
    <w:name w:val="annotation reference"/>
    <w:basedOn w:val="Absatzstandardschriftart"/>
    <w:uiPriority w:val="99"/>
    <w:semiHidden/>
    <w:unhideWhenUsed/>
    <w:rsid w:val="005F3269"/>
    <w:rPr>
      <w:sz w:val="16"/>
      <w:szCs w:val="16"/>
    </w:rPr>
  </w:style>
  <w:style w:type="paragraph" w:styleId="Kommentarthema">
    <w:name w:val="annotation subject"/>
    <w:basedOn w:val="Standard"/>
    <w:link w:val="KommentarthemaZeichen"/>
    <w:uiPriority w:val="99"/>
    <w:semiHidden/>
    <w:unhideWhenUsed/>
    <w:rsid w:val="005F3269"/>
    <w:rPr>
      <w:b/>
      <w:bCs/>
    </w:rPr>
  </w:style>
  <w:style w:type="character" w:customStyle="1" w:styleId="KommentarthemaZeichen">
    <w:name w:val="Kommentarthema Zeichen"/>
    <w:basedOn w:val="Absatzstandardschriftart"/>
    <w:link w:val="Kommentarthema"/>
    <w:uiPriority w:val="99"/>
    <w:semiHidden/>
    <w:rsid w:val="005F3269"/>
    <w:rPr>
      <w:b/>
      <w:bCs/>
    </w:rPr>
  </w:style>
  <w:style w:type="paragraph" w:customStyle="1" w:styleId="berschrift2Kurzfassung">
    <w:name w:val="Überschrift 2 Kurzfassung"/>
    <w:basedOn w:val="berschrift2"/>
    <w:uiPriority w:val="3"/>
    <w:qFormat/>
    <w:rsid w:val="00144038"/>
    <w:pPr>
      <w:outlineLvl w:val="9"/>
    </w:pPr>
    <w:rPr>
      <w:lang w:eastAsia="de-DE"/>
    </w:rPr>
  </w:style>
  <w:style w:type="paragraph" w:customStyle="1" w:styleId="berschrift3Kurzfassung">
    <w:name w:val="Überschrift 3 Kurzfassung"/>
    <w:basedOn w:val="berschrift3"/>
    <w:uiPriority w:val="3"/>
    <w:qFormat/>
    <w:rsid w:val="007C6386"/>
    <w:pPr>
      <w:outlineLvl w:val="9"/>
    </w:pPr>
    <w:rPr>
      <w:lang w:eastAsia="de-DE"/>
    </w:rPr>
  </w:style>
  <w:style w:type="paragraph" w:customStyle="1" w:styleId="berschrift4Kurzfassung">
    <w:name w:val="Überschrift 4 Kurzfassung"/>
    <w:basedOn w:val="berschrift4"/>
    <w:uiPriority w:val="3"/>
    <w:qFormat/>
    <w:rsid w:val="00091DAE"/>
    <w:pPr>
      <w:outlineLvl w:val="9"/>
    </w:pPr>
    <w:rPr>
      <w:lang w:eastAsia="de-DE"/>
    </w:rPr>
  </w:style>
  <w:style w:type="table" w:customStyle="1" w:styleId="Abkrzungen">
    <w:name w:val="Abkürzungen"/>
    <w:basedOn w:val="NormaleTabelle"/>
    <w:uiPriority w:val="99"/>
    <w:rsid w:val="00A50B6D"/>
    <w:pPr>
      <w:spacing w:before="0" w:after="0" w:line="264" w:lineRule="auto"/>
      <w:jc w:val="left"/>
    </w:pPr>
    <w:rPr>
      <w:rFonts w:asciiTheme="majorHAnsi" w:eastAsia="Times New Roman" w:hAnsiTheme="majorHAnsi" w:cs="Times New Roman"/>
      <w:lang w:val="de-DE" w:eastAsia="de-DE"/>
    </w:rPr>
    <w:tblPr>
      <w:tblInd w:w="0" w:type="dxa"/>
      <w:tblCellMar>
        <w:top w:w="0" w:type="dxa"/>
        <w:left w:w="108" w:type="dxa"/>
        <w:bottom w:w="0" w:type="dxa"/>
        <w:right w:w="108" w:type="dxa"/>
      </w:tblCellMar>
    </w:tblPr>
  </w:style>
  <w:style w:type="paragraph" w:styleId="Aufzhlungszeichen">
    <w:name w:val="List Bullet"/>
    <w:basedOn w:val="Standard"/>
    <w:uiPriority w:val="7"/>
    <w:semiHidden/>
    <w:qFormat/>
    <w:rsid w:val="005F3269"/>
    <w:pPr>
      <w:jc w:val="left"/>
    </w:pPr>
    <w:rPr>
      <w:rFonts w:eastAsia="Times New Roman" w:cs="Times New Roman"/>
      <w:szCs w:val="24"/>
      <w:lang w:eastAsia="de-DE"/>
    </w:rPr>
  </w:style>
  <w:style w:type="character" w:customStyle="1" w:styleId="ProDomo">
    <w:name w:val="ProDomo"/>
    <w:uiPriority w:val="1"/>
    <w:rsid w:val="005F3269"/>
    <w:rPr>
      <w:rFonts w:asciiTheme="minorHAnsi" w:hAnsiTheme="minorHAnsi"/>
      <w:b/>
      <w:i/>
    </w:rPr>
  </w:style>
  <w:style w:type="character" w:customStyle="1" w:styleId="ProDomoZahl">
    <w:name w:val="ProDomo Zahl"/>
    <w:uiPriority w:val="1"/>
    <w:rsid w:val="005F3269"/>
    <w:rPr>
      <w:rFonts w:asciiTheme="minorHAnsi" w:hAnsiTheme="minorHAnsi"/>
      <w:b/>
      <w:bCs/>
      <w:i/>
      <w:iCs/>
      <w:sz w:val="24"/>
      <w:szCs w:val="24"/>
      <w:vertAlign w:val="superscript"/>
    </w:rPr>
  </w:style>
  <w:style w:type="numbering" w:customStyle="1" w:styleId="Aufzhlung">
    <w:name w:val="Aufzählung"/>
    <w:basedOn w:val="KeineListe"/>
    <w:uiPriority w:val="99"/>
    <w:rsid w:val="00EF0FFD"/>
    <w:pPr>
      <w:numPr>
        <w:numId w:val="3"/>
      </w:numPr>
    </w:pPr>
  </w:style>
  <w:style w:type="paragraph" w:styleId="Liste2">
    <w:name w:val="List 2"/>
    <w:basedOn w:val="Standard"/>
    <w:uiPriority w:val="99"/>
    <w:semiHidden/>
    <w:unhideWhenUsed/>
    <w:rsid w:val="005F3269"/>
    <w:pPr>
      <w:ind w:left="566" w:hanging="283"/>
      <w:contextualSpacing/>
    </w:pPr>
  </w:style>
  <w:style w:type="paragraph" w:customStyle="1" w:styleId="Tabellenbeschriftung">
    <w:name w:val="Tabellenbeschriftung"/>
    <w:basedOn w:val="Beschriftung"/>
    <w:uiPriority w:val="11"/>
    <w:qFormat/>
    <w:rsid w:val="005F3269"/>
  </w:style>
  <w:style w:type="paragraph" w:customStyle="1" w:styleId="Abbildungsbeschriftung">
    <w:name w:val="Abbildungsbeschriftung"/>
    <w:basedOn w:val="Beschriftung"/>
    <w:uiPriority w:val="11"/>
    <w:qFormat/>
    <w:rsid w:val="005F3269"/>
  </w:style>
  <w:style w:type="character" w:customStyle="1" w:styleId="Unterstrichen">
    <w:name w:val="Unterstrichen"/>
    <w:basedOn w:val="Absatzstandardschriftart"/>
    <w:uiPriority w:val="1"/>
    <w:qFormat/>
    <w:rsid w:val="005F3269"/>
    <w:rPr>
      <w:u w:val="single"/>
    </w:rPr>
  </w:style>
  <w:style w:type="paragraph" w:styleId="Titel">
    <w:name w:val="Title"/>
    <w:basedOn w:val="Standard"/>
    <w:next w:val="Standard"/>
    <w:link w:val="TitelZeichen"/>
    <w:uiPriority w:val="21"/>
    <w:semiHidden/>
    <w:qFormat/>
    <w:rsid w:val="005F3269"/>
    <w:pPr>
      <w:spacing w:before="0" w:after="0" w:line="240" w:lineRule="auto"/>
      <w:contextualSpacing/>
    </w:pPr>
    <w:rPr>
      <w:rFonts w:asciiTheme="majorHAnsi" w:eastAsiaTheme="majorEastAsia" w:hAnsiTheme="majorHAnsi" w:cstheme="majorBidi"/>
      <w:kern w:val="28"/>
      <w:sz w:val="56"/>
      <w:szCs w:val="56"/>
    </w:rPr>
  </w:style>
  <w:style w:type="character" w:customStyle="1" w:styleId="TitelZeichen">
    <w:name w:val="Titel Zeichen"/>
    <w:basedOn w:val="Absatzstandardschriftart"/>
    <w:link w:val="Titel"/>
    <w:uiPriority w:val="21"/>
    <w:semiHidden/>
    <w:rsid w:val="005F3269"/>
    <w:rPr>
      <w:rFonts w:asciiTheme="majorHAnsi" w:eastAsiaTheme="majorEastAsia" w:hAnsiTheme="majorHAnsi" w:cstheme="majorBidi"/>
      <w:kern w:val="28"/>
      <w:sz w:val="56"/>
      <w:szCs w:val="56"/>
    </w:rPr>
  </w:style>
  <w:style w:type="paragraph" w:customStyle="1" w:styleId="TextzahlX1">
    <w:name w:val="Textzahl X.1"/>
    <w:basedOn w:val="TextzahlX"/>
    <w:next w:val="Standard"/>
    <w:uiPriority w:val="6"/>
    <w:qFormat/>
    <w:rsid w:val="00144038"/>
    <w:pPr>
      <w:outlineLvl w:val="1"/>
    </w:pPr>
  </w:style>
  <w:style w:type="numbering" w:styleId="111111">
    <w:name w:val="Outline List 2"/>
    <w:basedOn w:val="KeineListe"/>
    <w:uiPriority w:val="99"/>
    <w:semiHidden/>
    <w:unhideWhenUsed/>
    <w:rsid w:val="00EF0FFD"/>
    <w:pPr>
      <w:numPr>
        <w:numId w:val="4"/>
      </w:numPr>
    </w:pPr>
  </w:style>
  <w:style w:type="paragraph" w:customStyle="1" w:styleId="AbkrzungsverzeichnisneuerBuchstabe">
    <w:name w:val="Abkürzungsverzeichnis neuer Buchstabe"/>
    <w:basedOn w:val="Abkrzungsverzeichnis"/>
    <w:uiPriority w:val="19"/>
    <w:qFormat/>
    <w:rsid w:val="00EF0FFD"/>
    <w:pPr>
      <w:spacing w:before="240"/>
    </w:pPr>
  </w:style>
  <w:style w:type="character" w:customStyle="1" w:styleId="TabelleFunotenzeichen">
    <w:name w:val="Tabelle_Fußnotenzeichen"/>
    <w:basedOn w:val="Funotenzeichen"/>
    <w:uiPriority w:val="15"/>
    <w:qFormat/>
    <w:rsid w:val="005F3269"/>
    <w:rPr>
      <w:rFonts w:asciiTheme="majorHAnsi" w:hAnsiTheme="majorHAnsi"/>
      <w:sz w:val="18"/>
      <w:vertAlign w:val="superscript"/>
    </w:rPr>
  </w:style>
  <w:style w:type="character" w:styleId="Platzhaltertext">
    <w:name w:val="Placeholder Text"/>
    <w:basedOn w:val="Absatzstandardschriftart"/>
    <w:uiPriority w:val="99"/>
    <w:rsid w:val="005F3269"/>
    <w:rPr>
      <w:color w:val="808080"/>
    </w:rPr>
  </w:style>
  <w:style w:type="paragraph" w:customStyle="1" w:styleId="Kenndatenberschrift">
    <w:name w:val="Kenndatenüberschrift"/>
    <w:basedOn w:val="Standard"/>
    <w:uiPriority w:val="13"/>
    <w:qFormat/>
    <w:rsid w:val="003B69DE"/>
    <w:pPr>
      <w:keepNext/>
      <w:keepLines/>
      <w:tabs>
        <w:tab w:val="left" w:pos="510"/>
      </w:tabs>
      <w:spacing w:before="40" w:after="40" w:line="200" w:lineRule="exact"/>
      <w:jc w:val="left"/>
    </w:pPr>
    <w:rPr>
      <w:rFonts w:asciiTheme="majorHAnsi" w:hAnsiTheme="majorHAnsi"/>
      <w:b/>
      <w:szCs w:val="20"/>
      <w:lang w:eastAsia="de-DE"/>
    </w:rPr>
  </w:style>
  <w:style w:type="paragraph" w:customStyle="1" w:styleId="Tabellentextstandard">
    <w:name w:val="Tabellentext standard"/>
    <w:basedOn w:val="Standard"/>
    <w:link w:val="TabellentextstandardZchn"/>
    <w:uiPriority w:val="14"/>
    <w:qFormat/>
    <w:rsid w:val="005F3269"/>
    <w:pPr>
      <w:keepNext/>
      <w:keepLines/>
      <w:tabs>
        <w:tab w:val="left" w:pos="510"/>
      </w:tabs>
      <w:spacing w:before="40" w:after="40" w:line="200" w:lineRule="exact"/>
      <w:jc w:val="left"/>
    </w:pPr>
    <w:rPr>
      <w:rFonts w:asciiTheme="majorHAnsi" w:hAnsiTheme="majorHAnsi"/>
      <w:sz w:val="18"/>
      <w:szCs w:val="20"/>
      <w:lang w:eastAsia="de-DE"/>
    </w:rPr>
  </w:style>
  <w:style w:type="paragraph" w:customStyle="1" w:styleId="Tabellenberschrift">
    <w:name w:val="Tabellenüberschrift"/>
    <w:basedOn w:val="Tabellentextstandard"/>
    <w:uiPriority w:val="13"/>
    <w:qFormat/>
    <w:rsid w:val="005F3269"/>
    <w:pPr>
      <w:jc w:val="center"/>
    </w:pPr>
    <w:rPr>
      <w:b/>
    </w:rPr>
  </w:style>
  <w:style w:type="paragraph" w:customStyle="1" w:styleId="TabellenspaltenBeschriftung">
    <w:name w:val="Tabellenspalten Beschriftung"/>
    <w:basedOn w:val="Tabellentextstandard"/>
    <w:next w:val="Tabellentextstandard"/>
    <w:uiPriority w:val="13"/>
    <w:qFormat/>
    <w:rsid w:val="003B69DE"/>
    <w:pPr>
      <w:jc w:val="center"/>
    </w:pPr>
  </w:style>
  <w:style w:type="character" w:customStyle="1" w:styleId="Kursiv">
    <w:name w:val="Kursiv"/>
    <w:basedOn w:val="Absatzstandardschriftart"/>
    <w:uiPriority w:val="1"/>
    <w:qFormat/>
    <w:rsid w:val="005F3269"/>
    <w:rPr>
      <w:i/>
    </w:rPr>
  </w:style>
  <w:style w:type="paragraph" w:customStyle="1" w:styleId="Aufzhlung2">
    <w:name w:val="Aufzählung 2"/>
    <w:basedOn w:val="Standard"/>
    <w:uiPriority w:val="4"/>
    <w:qFormat/>
    <w:rsid w:val="0084086E"/>
    <w:pPr>
      <w:numPr>
        <w:ilvl w:val="1"/>
        <w:numId w:val="18"/>
      </w:numPr>
      <w:tabs>
        <w:tab w:val="clear" w:pos="568"/>
        <w:tab w:val="left" w:pos="709"/>
      </w:tabs>
      <w:spacing w:before="240" w:after="0"/>
      <w:ind w:left="714" w:hanging="357"/>
      <w:jc w:val="left"/>
    </w:pPr>
  </w:style>
  <w:style w:type="paragraph" w:customStyle="1" w:styleId="Aufzhlung3">
    <w:name w:val="Aufzählung 3"/>
    <w:basedOn w:val="Standard"/>
    <w:uiPriority w:val="4"/>
    <w:qFormat/>
    <w:rsid w:val="0084086E"/>
    <w:pPr>
      <w:numPr>
        <w:ilvl w:val="2"/>
        <w:numId w:val="18"/>
      </w:numPr>
      <w:tabs>
        <w:tab w:val="clear" w:pos="852"/>
        <w:tab w:val="left" w:pos="993"/>
      </w:tabs>
      <w:spacing w:before="240" w:after="0"/>
      <w:ind w:left="993"/>
      <w:jc w:val="left"/>
    </w:pPr>
  </w:style>
  <w:style w:type="paragraph" w:customStyle="1" w:styleId="Aufzhlung1">
    <w:name w:val="Aufzählung 1"/>
    <w:basedOn w:val="Standard"/>
    <w:uiPriority w:val="4"/>
    <w:qFormat/>
    <w:rsid w:val="0084086E"/>
    <w:pPr>
      <w:numPr>
        <w:numId w:val="18"/>
      </w:numPr>
      <w:tabs>
        <w:tab w:val="clear" w:pos="284"/>
        <w:tab w:val="left" w:pos="357"/>
      </w:tabs>
      <w:ind w:left="357" w:hanging="357"/>
      <w:jc w:val="left"/>
    </w:pPr>
    <w:rPr>
      <w:rFonts w:eastAsia="Times New Roman" w:cs="Times New Roman"/>
      <w:szCs w:val="24"/>
      <w:lang w:eastAsia="de-DE"/>
    </w:rPr>
  </w:style>
  <w:style w:type="paragraph" w:customStyle="1" w:styleId="Tabellenverzeichnis">
    <w:name w:val="Tabellenverzeichnis"/>
    <w:basedOn w:val="Abbildungsverzeichnis"/>
    <w:uiPriority w:val="20"/>
    <w:qFormat/>
    <w:rsid w:val="005F3269"/>
  </w:style>
  <w:style w:type="paragraph" w:customStyle="1" w:styleId="KopfzeileQuerseite">
    <w:name w:val="Kopfzeile Querseite"/>
    <w:basedOn w:val="Kopfzeile"/>
    <w:uiPriority w:val="22"/>
    <w:qFormat/>
    <w:rsid w:val="005F3269"/>
    <w:pPr>
      <w:tabs>
        <w:tab w:val="clear" w:pos="6521"/>
        <w:tab w:val="clear" w:pos="8931"/>
        <w:tab w:val="left" w:pos="12333"/>
        <w:tab w:val="right" w:pos="14570"/>
      </w:tabs>
    </w:pPr>
  </w:style>
  <w:style w:type="character" w:styleId="Herausstellen">
    <w:name w:val="Emphasis"/>
    <w:basedOn w:val="IntensiveHervorhebung"/>
    <w:uiPriority w:val="8"/>
    <w:semiHidden/>
    <w:qFormat/>
    <w:rsid w:val="005F3269"/>
    <w:rPr>
      <w:b/>
      <w:i w:val="0"/>
      <w:iCs/>
      <w:color w:val="FFFFFF" w:themeColor="background1"/>
      <w:u w:color="FFFFFF" w:themeColor="background1"/>
      <w:shd w:val="clear" w:color="auto" w:fill="333399" w:themeFill="accent2"/>
    </w:rPr>
  </w:style>
  <w:style w:type="character" w:styleId="IntensiveHervorhebung">
    <w:name w:val="Intense Emphasis"/>
    <w:basedOn w:val="Absatzstandardschriftart"/>
    <w:uiPriority w:val="8"/>
    <w:semiHidden/>
    <w:qFormat/>
    <w:rsid w:val="005F3269"/>
    <w:rPr>
      <w:b/>
      <w:i w:val="0"/>
      <w:iCs/>
      <w:color w:val="FFFFFF" w:themeColor="background1"/>
      <w:u w:color="FFFFFF" w:themeColor="background1"/>
      <w:shd w:val="clear" w:color="auto" w:fill="333399" w:themeFill="text2"/>
    </w:rPr>
  </w:style>
  <w:style w:type="character" w:styleId="SchwacheHervorhebung">
    <w:name w:val="Subtle Emphasis"/>
    <w:basedOn w:val="Absatzstandardschriftart"/>
    <w:uiPriority w:val="8"/>
    <w:semiHidden/>
    <w:qFormat/>
    <w:rsid w:val="005F3269"/>
    <w:rPr>
      <w:b w:val="0"/>
      <w:i/>
      <w:iCs/>
      <w:color w:val="000000"/>
    </w:rPr>
  </w:style>
  <w:style w:type="character" w:customStyle="1" w:styleId="Quadratzahl">
    <w:name w:val="Quadratzahl"/>
    <w:basedOn w:val="Absatzstandardschriftart"/>
    <w:uiPriority w:val="10"/>
    <w:qFormat/>
    <w:rsid w:val="005F3269"/>
    <w:rPr>
      <w:vertAlign w:val="superscript"/>
    </w:rPr>
  </w:style>
  <w:style w:type="paragraph" w:styleId="KeinLeerraum">
    <w:name w:val="No Spacing"/>
    <w:uiPriority w:val="99"/>
    <w:semiHidden/>
    <w:rsid w:val="008D53F0"/>
    <w:pPr>
      <w:spacing w:before="0" w:after="0" w:line="240" w:lineRule="auto"/>
    </w:pPr>
  </w:style>
  <w:style w:type="numbering" w:styleId="1ai">
    <w:name w:val="Outline List 1"/>
    <w:basedOn w:val="KeineListe"/>
    <w:uiPriority w:val="99"/>
    <w:semiHidden/>
    <w:unhideWhenUsed/>
    <w:rsid w:val="00EF0FFD"/>
    <w:pPr>
      <w:numPr>
        <w:numId w:val="11"/>
      </w:numPr>
    </w:pPr>
  </w:style>
  <w:style w:type="paragraph" w:customStyle="1" w:styleId="Tabellebetont">
    <w:name w:val="Tabelle betont"/>
    <w:basedOn w:val="Tabellentextstandard"/>
    <w:link w:val="TabellebetontZchn"/>
    <w:uiPriority w:val="14"/>
    <w:qFormat/>
    <w:rsid w:val="00DB7083"/>
    <w:rPr>
      <w:b/>
    </w:rPr>
  </w:style>
  <w:style w:type="paragraph" w:customStyle="1" w:styleId="EmpfehlungLangfassungAufzhlung1">
    <w:name w:val="Empfehlung Langfassung Aufzählung 1"/>
    <w:basedOn w:val="Aufzhlung1"/>
    <w:uiPriority w:val="17"/>
    <w:rsid w:val="00EF0FFD"/>
    <w:pPr>
      <w:pBdr>
        <w:left w:val="single" w:sz="4" w:space="4" w:color="69AC51" w:themeColor="accent3"/>
      </w:pBdr>
      <w:tabs>
        <w:tab w:val="clear" w:pos="357"/>
        <w:tab w:val="num" w:pos="364"/>
      </w:tabs>
    </w:pPr>
    <w:rPr>
      <w:szCs w:val="20"/>
    </w:rPr>
  </w:style>
  <w:style w:type="paragraph" w:customStyle="1" w:styleId="EmpfehlungLangfassungnummeriert">
    <w:name w:val="Empfehlung Langfassung nummeriert"/>
    <w:basedOn w:val="Standard"/>
    <w:uiPriority w:val="17"/>
    <w:rsid w:val="0001725B"/>
    <w:pPr>
      <w:numPr>
        <w:numId w:val="21"/>
      </w:numPr>
      <w:pBdr>
        <w:left w:val="single" w:sz="4" w:space="4" w:color="69AC51" w:themeColor="accent3"/>
      </w:pBdr>
      <w:spacing w:line="264" w:lineRule="auto"/>
      <w:ind w:left="357" w:hanging="357"/>
      <w:jc w:val="left"/>
    </w:pPr>
    <w:rPr>
      <w:rFonts w:eastAsia="Times New Roman" w:cs="Times New Roman"/>
      <w:szCs w:val="20"/>
      <w:lang w:eastAsia="de-DE"/>
    </w:rPr>
  </w:style>
  <w:style w:type="paragraph" w:customStyle="1" w:styleId="GlossarErklrung">
    <w:name w:val="Glossar Erklärung"/>
    <w:basedOn w:val="Standard"/>
    <w:next w:val="GlossarWort"/>
    <w:uiPriority w:val="19"/>
    <w:qFormat/>
    <w:rsid w:val="00343C62"/>
    <w:pPr>
      <w:spacing w:line="264" w:lineRule="auto"/>
    </w:pPr>
    <w:rPr>
      <w:rFonts w:asciiTheme="majorHAnsi" w:eastAsiaTheme="minorHAnsi" w:hAnsiTheme="majorHAnsi"/>
      <w:lang w:eastAsia="en-US"/>
    </w:rPr>
  </w:style>
  <w:style w:type="paragraph" w:customStyle="1" w:styleId="GlossarWort">
    <w:name w:val="Glossar Wort"/>
    <w:basedOn w:val="Standard"/>
    <w:next w:val="GlossarErklrung"/>
    <w:uiPriority w:val="19"/>
    <w:qFormat/>
    <w:rsid w:val="004766F6"/>
    <w:pPr>
      <w:spacing w:before="180" w:after="0" w:line="264" w:lineRule="auto"/>
    </w:pPr>
    <w:rPr>
      <w:rFonts w:asciiTheme="majorHAnsi" w:eastAsiaTheme="minorHAnsi" w:hAnsiTheme="majorHAnsi"/>
      <w:b/>
      <w:color w:val="333399" w:themeColor="text2"/>
      <w:lang w:eastAsia="en-US"/>
    </w:rPr>
  </w:style>
  <w:style w:type="character" w:customStyle="1" w:styleId="TabellentextstandardZchn">
    <w:name w:val="Tabellentext standard Zchn"/>
    <w:basedOn w:val="Absatzstandardschriftart"/>
    <w:link w:val="Tabellentextstandard"/>
    <w:uiPriority w:val="14"/>
    <w:rsid w:val="00DB7083"/>
    <w:rPr>
      <w:rFonts w:asciiTheme="majorHAnsi" w:hAnsiTheme="majorHAnsi"/>
      <w:sz w:val="18"/>
      <w:szCs w:val="20"/>
      <w:lang w:eastAsia="de-DE"/>
    </w:rPr>
  </w:style>
  <w:style w:type="character" w:customStyle="1" w:styleId="TabellebetontZchn">
    <w:name w:val="Tabelle betont Zchn"/>
    <w:basedOn w:val="TabellentextstandardZchn"/>
    <w:link w:val="Tabellebetont"/>
    <w:uiPriority w:val="14"/>
    <w:rsid w:val="008E2017"/>
    <w:rPr>
      <w:rFonts w:asciiTheme="majorHAnsi" w:hAnsiTheme="majorHAnsi"/>
      <w:b/>
      <w:sz w:val="18"/>
      <w:szCs w:val="20"/>
      <w:lang w:eastAsia="de-DE"/>
    </w:rPr>
  </w:style>
  <w:style w:type="paragraph" w:customStyle="1" w:styleId="Absatzkursiv">
    <w:name w:val="Absatz kursiv"/>
    <w:basedOn w:val="Standard"/>
    <w:next w:val="Standard"/>
    <w:link w:val="AbsatzkursivZchn"/>
    <w:uiPriority w:val="2"/>
    <w:qFormat/>
    <w:rsid w:val="0001725B"/>
    <w:rPr>
      <w:i/>
    </w:rPr>
  </w:style>
  <w:style w:type="character" w:customStyle="1" w:styleId="AbsatzkursivZchn">
    <w:name w:val="Absatz kursiv Zchn"/>
    <w:basedOn w:val="Absatzstandardschriftart"/>
    <w:link w:val="Absatzkursiv"/>
    <w:uiPriority w:val="2"/>
    <w:rsid w:val="0001725B"/>
    <w:rPr>
      <w:i/>
    </w:rPr>
  </w:style>
  <w:style w:type="paragraph" w:customStyle="1" w:styleId="Tabellenkopfzeile">
    <w:name w:val="Tabellenkopfzeile"/>
    <w:basedOn w:val="Tabellentextstandard"/>
    <w:uiPriority w:val="12"/>
    <w:qFormat/>
    <w:rsid w:val="00E22FF0"/>
    <w:pPr>
      <w:jc w:val="center"/>
    </w:pPr>
    <w:rPr>
      <w:rFonts w:eastAsiaTheme="minorHAnsi"/>
      <w:b/>
    </w:rPr>
  </w:style>
  <w:style w:type="character" w:customStyle="1" w:styleId="Beilagenhinweis">
    <w:name w:val="Beilagenhinweis"/>
    <w:uiPriority w:val="1"/>
    <w:qFormat/>
    <w:rsid w:val="00886B90"/>
    <w:rPr>
      <w:rFonts w:ascii="ITC Officina Sans Bold" w:hAnsi="ITC Officina Sans Bold"/>
    </w:rPr>
  </w:style>
  <w:style w:type="character" w:customStyle="1" w:styleId="Tiefgestellt">
    <w:name w:val="Tiefgestellt"/>
    <w:basedOn w:val="Absatzstandardschriftart"/>
    <w:uiPriority w:val="1"/>
    <w:qFormat/>
    <w:rsid w:val="00132543"/>
    <w:rPr>
      <w:vertAlign w:val="subscript"/>
    </w:rPr>
  </w:style>
  <w:style w:type="table" w:styleId="FarbigesRaster-Akzent2">
    <w:name w:val="Colorful Grid Accent 2"/>
    <w:basedOn w:val="NormaleTabelle"/>
    <w:uiPriority w:val="73"/>
    <w:rsid w:val="004B4AA4"/>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1D1EF" w:themeFill="accent2" w:themeFillTint="33"/>
    </w:tcPr>
    <w:tblStylePr w:type="firstRow">
      <w:rPr>
        <w:b/>
        <w:bCs/>
      </w:rPr>
      <w:tblPr/>
      <w:tcPr>
        <w:shd w:val="clear" w:color="auto" w:fill="A3A3E0" w:themeFill="accent2" w:themeFillTint="66"/>
      </w:tcPr>
    </w:tblStylePr>
    <w:tblStylePr w:type="lastRow">
      <w:rPr>
        <w:b/>
        <w:bCs/>
        <w:color w:val="000000" w:themeColor="text1"/>
      </w:rPr>
      <w:tblPr/>
      <w:tcPr>
        <w:shd w:val="clear" w:color="auto" w:fill="A3A3E0" w:themeFill="accent2" w:themeFillTint="66"/>
      </w:tcPr>
    </w:tblStylePr>
    <w:tblStylePr w:type="firstCol">
      <w:rPr>
        <w:color w:val="FFFFFF" w:themeColor="background1"/>
      </w:rPr>
      <w:tblPr/>
      <w:tcPr>
        <w:shd w:val="clear" w:color="auto" w:fill="262672" w:themeFill="accent2" w:themeFillShade="BF"/>
      </w:tcPr>
    </w:tblStylePr>
    <w:tblStylePr w:type="lastCol">
      <w:rPr>
        <w:color w:val="FFFFFF" w:themeColor="background1"/>
      </w:rPr>
      <w:tblPr/>
      <w:tcPr>
        <w:shd w:val="clear" w:color="auto" w:fill="262672" w:themeFill="accent2" w:themeFillShade="BF"/>
      </w:tcPr>
    </w:tblStylePr>
    <w:tblStylePr w:type="band1Vert">
      <w:tblPr/>
      <w:tcPr>
        <w:shd w:val="clear" w:color="auto" w:fill="8C8CD8" w:themeFill="accent2" w:themeFillTint="7F"/>
      </w:tcPr>
    </w:tblStylePr>
    <w:tblStylePr w:type="band1Horz">
      <w:tblPr/>
      <w:tcPr>
        <w:shd w:val="clear" w:color="auto" w:fill="8C8CD8" w:themeFill="accent2" w:themeFillTint="7F"/>
      </w:tcPr>
    </w:tblStylePr>
  </w:style>
  <w:style w:type="table" w:styleId="FarbigesRaster-Akzent3">
    <w:name w:val="Colorful Grid Accent 3"/>
    <w:basedOn w:val="NormaleTabelle"/>
    <w:uiPriority w:val="73"/>
    <w:rsid w:val="004B4AA4"/>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0EEDB" w:themeFill="accent3" w:themeFillTint="33"/>
    </w:tcPr>
    <w:tblStylePr w:type="firstRow">
      <w:rPr>
        <w:b/>
        <w:bCs/>
      </w:rPr>
      <w:tblPr/>
      <w:tcPr>
        <w:shd w:val="clear" w:color="auto" w:fill="C2DEB8" w:themeFill="accent3" w:themeFillTint="66"/>
      </w:tcPr>
    </w:tblStylePr>
    <w:tblStylePr w:type="lastRow">
      <w:rPr>
        <w:b/>
        <w:bCs/>
        <w:color w:val="000000" w:themeColor="text1"/>
      </w:rPr>
      <w:tblPr/>
      <w:tcPr>
        <w:shd w:val="clear" w:color="auto" w:fill="C2DEB8" w:themeFill="accent3" w:themeFillTint="66"/>
      </w:tcPr>
    </w:tblStylePr>
    <w:tblStylePr w:type="firstCol">
      <w:rPr>
        <w:color w:val="FFFFFF" w:themeColor="background1"/>
      </w:rPr>
      <w:tblPr/>
      <w:tcPr>
        <w:shd w:val="clear" w:color="auto" w:fill="4E803C" w:themeFill="accent3" w:themeFillShade="BF"/>
      </w:tcPr>
    </w:tblStylePr>
    <w:tblStylePr w:type="lastCol">
      <w:rPr>
        <w:color w:val="FFFFFF" w:themeColor="background1"/>
      </w:rPr>
      <w:tblPr/>
      <w:tcPr>
        <w:shd w:val="clear" w:color="auto" w:fill="4E803C" w:themeFill="accent3" w:themeFillShade="BF"/>
      </w:tcPr>
    </w:tblStylePr>
    <w:tblStylePr w:type="band1Vert">
      <w:tblPr/>
      <w:tcPr>
        <w:shd w:val="clear" w:color="auto" w:fill="B4D6A7" w:themeFill="accent3" w:themeFillTint="7F"/>
      </w:tcPr>
    </w:tblStylePr>
    <w:tblStylePr w:type="band1Horz">
      <w:tblPr/>
      <w:tcPr>
        <w:shd w:val="clear" w:color="auto" w:fill="B4D6A7" w:themeFill="accent3" w:themeFillTint="7F"/>
      </w:tcPr>
    </w:tblStylePr>
  </w:style>
  <w:style w:type="character" w:styleId="Seitenzahl">
    <w:name w:val="page number"/>
    <w:basedOn w:val="Absatzstandardschriftart"/>
    <w:uiPriority w:val="99"/>
    <w:semiHidden/>
    <w:unhideWhenUsed/>
    <w:rsid w:val="006E73A1"/>
  </w:style>
  <w:style w:type="paragraph" w:styleId="Verzeichnis4">
    <w:name w:val="toc 4"/>
    <w:basedOn w:val="Standard"/>
    <w:next w:val="Standard"/>
    <w:autoRedefine/>
    <w:uiPriority w:val="39"/>
    <w:rsid w:val="000E518A"/>
    <w:pPr>
      <w:pBdr>
        <w:between w:val="double" w:sz="6" w:space="0" w:color="auto"/>
      </w:pBdr>
      <w:tabs>
        <w:tab w:val="right" w:leader="dot" w:pos="9060"/>
      </w:tabs>
      <w:spacing w:before="0" w:after="120"/>
      <w:ind w:left="1843" w:hanging="709"/>
      <w:jc w:val="left"/>
    </w:pPr>
    <w:rPr>
      <w:sz w:val="20"/>
      <w:szCs w:val="20"/>
    </w:rPr>
  </w:style>
  <w:style w:type="paragraph" w:styleId="Verzeichnis5">
    <w:name w:val="toc 5"/>
    <w:basedOn w:val="Standard"/>
    <w:next w:val="Standard"/>
    <w:autoRedefine/>
    <w:uiPriority w:val="39"/>
    <w:semiHidden/>
    <w:rsid w:val="000E518A"/>
    <w:pPr>
      <w:pBdr>
        <w:between w:val="double" w:sz="6" w:space="0" w:color="auto"/>
      </w:pBdr>
      <w:spacing w:before="0" w:after="0"/>
      <w:ind w:left="660"/>
      <w:jc w:val="left"/>
    </w:pPr>
    <w:rPr>
      <w:sz w:val="20"/>
      <w:szCs w:val="20"/>
    </w:rPr>
  </w:style>
  <w:style w:type="paragraph" w:styleId="Verzeichnis6">
    <w:name w:val="toc 6"/>
    <w:basedOn w:val="Standard"/>
    <w:next w:val="Standard"/>
    <w:autoRedefine/>
    <w:uiPriority w:val="39"/>
    <w:semiHidden/>
    <w:rsid w:val="00A316E1"/>
    <w:pPr>
      <w:pBdr>
        <w:between w:val="double" w:sz="6" w:space="0" w:color="auto"/>
      </w:pBdr>
      <w:spacing w:before="0" w:after="0"/>
      <w:ind w:left="880"/>
      <w:jc w:val="left"/>
    </w:pPr>
    <w:rPr>
      <w:sz w:val="20"/>
      <w:szCs w:val="20"/>
    </w:rPr>
  </w:style>
  <w:style w:type="paragraph" w:styleId="Verzeichnis7">
    <w:name w:val="toc 7"/>
    <w:basedOn w:val="Standard"/>
    <w:next w:val="Standard"/>
    <w:autoRedefine/>
    <w:uiPriority w:val="39"/>
    <w:semiHidden/>
    <w:rsid w:val="00A316E1"/>
    <w:pPr>
      <w:pBdr>
        <w:between w:val="double" w:sz="6" w:space="0" w:color="auto"/>
      </w:pBdr>
      <w:spacing w:before="0" w:after="0"/>
      <w:ind w:left="1100"/>
      <w:jc w:val="left"/>
    </w:pPr>
    <w:rPr>
      <w:sz w:val="20"/>
      <w:szCs w:val="20"/>
    </w:rPr>
  </w:style>
  <w:style w:type="paragraph" w:styleId="Verzeichnis8">
    <w:name w:val="toc 8"/>
    <w:basedOn w:val="Standard"/>
    <w:next w:val="Standard"/>
    <w:autoRedefine/>
    <w:uiPriority w:val="39"/>
    <w:semiHidden/>
    <w:rsid w:val="00380EE7"/>
    <w:pPr>
      <w:spacing w:before="0" w:after="0"/>
      <w:ind w:left="1540"/>
      <w:jc w:val="left"/>
    </w:pPr>
    <w:rPr>
      <w:sz w:val="20"/>
      <w:szCs w:val="20"/>
    </w:rPr>
  </w:style>
  <w:style w:type="paragraph" w:styleId="Verzeichnis9">
    <w:name w:val="toc 9"/>
    <w:basedOn w:val="Standard"/>
    <w:next w:val="Standard"/>
    <w:autoRedefine/>
    <w:uiPriority w:val="39"/>
    <w:semiHidden/>
    <w:rsid w:val="00380EE7"/>
    <w:pPr>
      <w:spacing w:before="0" w:after="0"/>
      <w:ind w:left="1760"/>
      <w:jc w:val="left"/>
    </w:pPr>
    <w:rPr>
      <w:sz w:val="20"/>
      <w:szCs w:val="20"/>
    </w:rPr>
  </w:style>
  <w:style w:type="paragraph" w:customStyle="1" w:styleId="StandardEinrueckung">
    <w:name w:val="Standard_Einrueckung"/>
    <w:basedOn w:val="Standard"/>
    <w:rsid w:val="007D3A03"/>
    <w:pPr>
      <w:ind w:left="567" w:hanging="567"/>
    </w:pPr>
  </w:style>
  <w:style w:type="paragraph" w:customStyle="1" w:styleId="Absatznormal">
    <w:name w:val="•Absatz_normal"/>
    <w:basedOn w:val="Standard"/>
    <w:rsid w:val="00C46733"/>
    <w:pPr>
      <w:spacing w:before="0" w:after="320"/>
    </w:pPr>
    <w:rPr>
      <w:rFonts w:eastAsia="Times New Roman" w:cs="Times New Roman"/>
      <w:snapToGrid w:val="0"/>
      <w:szCs w:val="20"/>
      <w:lang w:val="de-DE" w:eastAsia="de-DE"/>
    </w:rPr>
  </w:style>
  <w:style w:type="paragraph" w:styleId="StandardWeb">
    <w:name w:val="Normal (Web)"/>
    <w:basedOn w:val="Standard"/>
    <w:uiPriority w:val="99"/>
    <w:semiHidden/>
    <w:unhideWhenUsed/>
    <w:rsid w:val="00717A02"/>
    <w:pPr>
      <w:suppressAutoHyphens w:val="0"/>
      <w:spacing w:before="100" w:beforeAutospacing="1" w:after="100" w:afterAutospacing="1" w:line="240" w:lineRule="auto"/>
      <w:jc w:val="left"/>
    </w:pPr>
    <w:rPr>
      <w:rFonts w:ascii="Times" w:hAnsi="Times" w:cs="Times New Roman"/>
      <w:sz w:val="20"/>
      <w:szCs w:val="20"/>
      <w:lang w:eastAsia="de-DE"/>
    </w:rPr>
  </w:style>
  <w:style w:type="paragraph" w:customStyle="1" w:styleId="AbsatznormalEinrueckung">
    <w:name w:val="•Absatz_normal_Einrueckung"/>
    <w:basedOn w:val="Absatznormal"/>
    <w:rsid w:val="00C46733"/>
    <w:pPr>
      <w:ind w:left="567" w:hanging="567"/>
    </w:pPr>
    <w:rPr>
      <w:lang w:val="en-GB"/>
    </w:rPr>
  </w:style>
  <w:style w:type="character" w:styleId="GesichteterLink">
    <w:name w:val="FollowedHyperlink"/>
    <w:basedOn w:val="Absatzstandardschriftart"/>
    <w:uiPriority w:val="99"/>
    <w:semiHidden/>
    <w:rsid w:val="00A93107"/>
    <w:rPr>
      <w:color w:val="66666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647">
      <w:bodyDiv w:val="1"/>
      <w:marLeft w:val="0"/>
      <w:marRight w:val="0"/>
      <w:marTop w:val="0"/>
      <w:marBottom w:val="0"/>
      <w:divBdr>
        <w:top w:val="none" w:sz="0" w:space="0" w:color="auto"/>
        <w:left w:val="none" w:sz="0" w:space="0" w:color="auto"/>
        <w:bottom w:val="none" w:sz="0" w:space="0" w:color="auto"/>
        <w:right w:val="none" w:sz="0" w:space="0" w:color="auto"/>
      </w:divBdr>
    </w:div>
    <w:div w:id="36511675">
      <w:bodyDiv w:val="1"/>
      <w:marLeft w:val="0"/>
      <w:marRight w:val="0"/>
      <w:marTop w:val="0"/>
      <w:marBottom w:val="0"/>
      <w:divBdr>
        <w:top w:val="none" w:sz="0" w:space="0" w:color="auto"/>
        <w:left w:val="none" w:sz="0" w:space="0" w:color="auto"/>
        <w:bottom w:val="none" w:sz="0" w:space="0" w:color="auto"/>
        <w:right w:val="none" w:sz="0" w:space="0" w:color="auto"/>
      </w:divBdr>
    </w:div>
    <w:div w:id="42367305">
      <w:bodyDiv w:val="1"/>
      <w:marLeft w:val="0"/>
      <w:marRight w:val="0"/>
      <w:marTop w:val="0"/>
      <w:marBottom w:val="0"/>
      <w:divBdr>
        <w:top w:val="none" w:sz="0" w:space="0" w:color="auto"/>
        <w:left w:val="none" w:sz="0" w:space="0" w:color="auto"/>
        <w:bottom w:val="none" w:sz="0" w:space="0" w:color="auto"/>
        <w:right w:val="none" w:sz="0" w:space="0" w:color="auto"/>
      </w:divBdr>
    </w:div>
    <w:div w:id="62610466">
      <w:bodyDiv w:val="1"/>
      <w:marLeft w:val="0"/>
      <w:marRight w:val="0"/>
      <w:marTop w:val="0"/>
      <w:marBottom w:val="0"/>
      <w:divBdr>
        <w:top w:val="none" w:sz="0" w:space="0" w:color="auto"/>
        <w:left w:val="none" w:sz="0" w:space="0" w:color="auto"/>
        <w:bottom w:val="none" w:sz="0" w:space="0" w:color="auto"/>
        <w:right w:val="none" w:sz="0" w:space="0" w:color="auto"/>
      </w:divBdr>
    </w:div>
    <w:div w:id="84112665">
      <w:bodyDiv w:val="1"/>
      <w:marLeft w:val="0"/>
      <w:marRight w:val="0"/>
      <w:marTop w:val="0"/>
      <w:marBottom w:val="0"/>
      <w:divBdr>
        <w:top w:val="none" w:sz="0" w:space="0" w:color="auto"/>
        <w:left w:val="none" w:sz="0" w:space="0" w:color="auto"/>
        <w:bottom w:val="none" w:sz="0" w:space="0" w:color="auto"/>
        <w:right w:val="none" w:sz="0" w:space="0" w:color="auto"/>
      </w:divBdr>
    </w:div>
    <w:div w:id="85662020">
      <w:bodyDiv w:val="1"/>
      <w:marLeft w:val="0"/>
      <w:marRight w:val="0"/>
      <w:marTop w:val="0"/>
      <w:marBottom w:val="0"/>
      <w:divBdr>
        <w:top w:val="none" w:sz="0" w:space="0" w:color="auto"/>
        <w:left w:val="none" w:sz="0" w:space="0" w:color="auto"/>
        <w:bottom w:val="none" w:sz="0" w:space="0" w:color="auto"/>
        <w:right w:val="none" w:sz="0" w:space="0" w:color="auto"/>
      </w:divBdr>
    </w:div>
    <w:div w:id="100760799">
      <w:bodyDiv w:val="1"/>
      <w:marLeft w:val="0"/>
      <w:marRight w:val="0"/>
      <w:marTop w:val="0"/>
      <w:marBottom w:val="0"/>
      <w:divBdr>
        <w:top w:val="none" w:sz="0" w:space="0" w:color="auto"/>
        <w:left w:val="none" w:sz="0" w:space="0" w:color="auto"/>
        <w:bottom w:val="none" w:sz="0" w:space="0" w:color="auto"/>
        <w:right w:val="none" w:sz="0" w:space="0" w:color="auto"/>
      </w:divBdr>
    </w:div>
    <w:div w:id="103380130">
      <w:bodyDiv w:val="1"/>
      <w:marLeft w:val="0"/>
      <w:marRight w:val="0"/>
      <w:marTop w:val="0"/>
      <w:marBottom w:val="0"/>
      <w:divBdr>
        <w:top w:val="none" w:sz="0" w:space="0" w:color="auto"/>
        <w:left w:val="none" w:sz="0" w:space="0" w:color="auto"/>
        <w:bottom w:val="none" w:sz="0" w:space="0" w:color="auto"/>
        <w:right w:val="none" w:sz="0" w:space="0" w:color="auto"/>
      </w:divBdr>
    </w:div>
    <w:div w:id="113836733">
      <w:bodyDiv w:val="1"/>
      <w:marLeft w:val="0"/>
      <w:marRight w:val="0"/>
      <w:marTop w:val="0"/>
      <w:marBottom w:val="0"/>
      <w:divBdr>
        <w:top w:val="none" w:sz="0" w:space="0" w:color="auto"/>
        <w:left w:val="none" w:sz="0" w:space="0" w:color="auto"/>
        <w:bottom w:val="none" w:sz="0" w:space="0" w:color="auto"/>
        <w:right w:val="none" w:sz="0" w:space="0" w:color="auto"/>
      </w:divBdr>
    </w:div>
    <w:div w:id="134445726">
      <w:bodyDiv w:val="1"/>
      <w:marLeft w:val="0"/>
      <w:marRight w:val="0"/>
      <w:marTop w:val="0"/>
      <w:marBottom w:val="0"/>
      <w:divBdr>
        <w:top w:val="none" w:sz="0" w:space="0" w:color="auto"/>
        <w:left w:val="none" w:sz="0" w:space="0" w:color="auto"/>
        <w:bottom w:val="none" w:sz="0" w:space="0" w:color="auto"/>
        <w:right w:val="none" w:sz="0" w:space="0" w:color="auto"/>
      </w:divBdr>
    </w:div>
    <w:div w:id="142896438">
      <w:bodyDiv w:val="1"/>
      <w:marLeft w:val="0"/>
      <w:marRight w:val="0"/>
      <w:marTop w:val="0"/>
      <w:marBottom w:val="0"/>
      <w:divBdr>
        <w:top w:val="none" w:sz="0" w:space="0" w:color="auto"/>
        <w:left w:val="none" w:sz="0" w:space="0" w:color="auto"/>
        <w:bottom w:val="none" w:sz="0" w:space="0" w:color="auto"/>
        <w:right w:val="none" w:sz="0" w:space="0" w:color="auto"/>
      </w:divBdr>
    </w:div>
    <w:div w:id="237129913">
      <w:bodyDiv w:val="1"/>
      <w:marLeft w:val="0"/>
      <w:marRight w:val="0"/>
      <w:marTop w:val="0"/>
      <w:marBottom w:val="0"/>
      <w:divBdr>
        <w:top w:val="none" w:sz="0" w:space="0" w:color="auto"/>
        <w:left w:val="none" w:sz="0" w:space="0" w:color="auto"/>
        <w:bottom w:val="none" w:sz="0" w:space="0" w:color="auto"/>
        <w:right w:val="none" w:sz="0" w:space="0" w:color="auto"/>
      </w:divBdr>
    </w:div>
    <w:div w:id="289358680">
      <w:bodyDiv w:val="1"/>
      <w:marLeft w:val="0"/>
      <w:marRight w:val="0"/>
      <w:marTop w:val="0"/>
      <w:marBottom w:val="0"/>
      <w:divBdr>
        <w:top w:val="none" w:sz="0" w:space="0" w:color="auto"/>
        <w:left w:val="none" w:sz="0" w:space="0" w:color="auto"/>
        <w:bottom w:val="none" w:sz="0" w:space="0" w:color="auto"/>
        <w:right w:val="none" w:sz="0" w:space="0" w:color="auto"/>
      </w:divBdr>
    </w:div>
    <w:div w:id="295720546">
      <w:bodyDiv w:val="1"/>
      <w:marLeft w:val="0"/>
      <w:marRight w:val="0"/>
      <w:marTop w:val="0"/>
      <w:marBottom w:val="0"/>
      <w:divBdr>
        <w:top w:val="none" w:sz="0" w:space="0" w:color="auto"/>
        <w:left w:val="none" w:sz="0" w:space="0" w:color="auto"/>
        <w:bottom w:val="none" w:sz="0" w:space="0" w:color="auto"/>
        <w:right w:val="none" w:sz="0" w:space="0" w:color="auto"/>
      </w:divBdr>
    </w:div>
    <w:div w:id="300424785">
      <w:bodyDiv w:val="1"/>
      <w:marLeft w:val="0"/>
      <w:marRight w:val="0"/>
      <w:marTop w:val="0"/>
      <w:marBottom w:val="0"/>
      <w:divBdr>
        <w:top w:val="none" w:sz="0" w:space="0" w:color="auto"/>
        <w:left w:val="none" w:sz="0" w:space="0" w:color="auto"/>
        <w:bottom w:val="none" w:sz="0" w:space="0" w:color="auto"/>
        <w:right w:val="none" w:sz="0" w:space="0" w:color="auto"/>
      </w:divBdr>
    </w:div>
    <w:div w:id="302468031">
      <w:bodyDiv w:val="1"/>
      <w:marLeft w:val="0"/>
      <w:marRight w:val="0"/>
      <w:marTop w:val="0"/>
      <w:marBottom w:val="0"/>
      <w:divBdr>
        <w:top w:val="none" w:sz="0" w:space="0" w:color="auto"/>
        <w:left w:val="none" w:sz="0" w:space="0" w:color="auto"/>
        <w:bottom w:val="none" w:sz="0" w:space="0" w:color="auto"/>
        <w:right w:val="none" w:sz="0" w:space="0" w:color="auto"/>
      </w:divBdr>
    </w:div>
    <w:div w:id="398987929">
      <w:bodyDiv w:val="1"/>
      <w:marLeft w:val="0"/>
      <w:marRight w:val="0"/>
      <w:marTop w:val="0"/>
      <w:marBottom w:val="0"/>
      <w:divBdr>
        <w:top w:val="none" w:sz="0" w:space="0" w:color="auto"/>
        <w:left w:val="none" w:sz="0" w:space="0" w:color="auto"/>
        <w:bottom w:val="none" w:sz="0" w:space="0" w:color="auto"/>
        <w:right w:val="none" w:sz="0" w:space="0" w:color="auto"/>
      </w:divBdr>
    </w:div>
    <w:div w:id="402990761">
      <w:bodyDiv w:val="1"/>
      <w:marLeft w:val="0"/>
      <w:marRight w:val="0"/>
      <w:marTop w:val="0"/>
      <w:marBottom w:val="0"/>
      <w:divBdr>
        <w:top w:val="none" w:sz="0" w:space="0" w:color="auto"/>
        <w:left w:val="none" w:sz="0" w:space="0" w:color="auto"/>
        <w:bottom w:val="none" w:sz="0" w:space="0" w:color="auto"/>
        <w:right w:val="none" w:sz="0" w:space="0" w:color="auto"/>
      </w:divBdr>
    </w:div>
    <w:div w:id="465397325">
      <w:bodyDiv w:val="1"/>
      <w:marLeft w:val="0"/>
      <w:marRight w:val="0"/>
      <w:marTop w:val="0"/>
      <w:marBottom w:val="0"/>
      <w:divBdr>
        <w:top w:val="none" w:sz="0" w:space="0" w:color="auto"/>
        <w:left w:val="none" w:sz="0" w:space="0" w:color="auto"/>
        <w:bottom w:val="none" w:sz="0" w:space="0" w:color="auto"/>
        <w:right w:val="none" w:sz="0" w:space="0" w:color="auto"/>
      </w:divBdr>
    </w:div>
    <w:div w:id="495804512">
      <w:bodyDiv w:val="1"/>
      <w:marLeft w:val="0"/>
      <w:marRight w:val="0"/>
      <w:marTop w:val="0"/>
      <w:marBottom w:val="0"/>
      <w:divBdr>
        <w:top w:val="none" w:sz="0" w:space="0" w:color="auto"/>
        <w:left w:val="none" w:sz="0" w:space="0" w:color="auto"/>
        <w:bottom w:val="none" w:sz="0" w:space="0" w:color="auto"/>
        <w:right w:val="none" w:sz="0" w:space="0" w:color="auto"/>
      </w:divBdr>
    </w:div>
    <w:div w:id="524443827">
      <w:bodyDiv w:val="1"/>
      <w:marLeft w:val="0"/>
      <w:marRight w:val="0"/>
      <w:marTop w:val="0"/>
      <w:marBottom w:val="0"/>
      <w:divBdr>
        <w:top w:val="none" w:sz="0" w:space="0" w:color="auto"/>
        <w:left w:val="none" w:sz="0" w:space="0" w:color="auto"/>
        <w:bottom w:val="none" w:sz="0" w:space="0" w:color="auto"/>
        <w:right w:val="none" w:sz="0" w:space="0" w:color="auto"/>
      </w:divBdr>
    </w:div>
    <w:div w:id="614991342">
      <w:bodyDiv w:val="1"/>
      <w:marLeft w:val="0"/>
      <w:marRight w:val="0"/>
      <w:marTop w:val="0"/>
      <w:marBottom w:val="0"/>
      <w:divBdr>
        <w:top w:val="none" w:sz="0" w:space="0" w:color="auto"/>
        <w:left w:val="none" w:sz="0" w:space="0" w:color="auto"/>
        <w:bottom w:val="none" w:sz="0" w:space="0" w:color="auto"/>
        <w:right w:val="none" w:sz="0" w:space="0" w:color="auto"/>
      </w:divBdr>
    </w:div>
    <w:div w:id="616831593">
      <w:bodyDiv w:val="1"/>
      <w:marLeft w:val="0"/>
      <w:marRight w:val="0"/>
      <w:marTop w:val="0"/>
      <w:marBottom w:val="0"/>
      <w:divBdr>
        <w:top w:val="none" w:sz="0" w:space="0" w:color="auto"/>
        <w:left w:val="none" w:sz="0" w:space="0" w:color="auto"/>
        <w:bottom w:val="none" w:sz="0" w:space="0" w:color="auto"/>
        <w:right w:val="none" w:sz="0" w:space="0" w:color="auto"/>
      </w:divBdr>
    </w:div>
    <w:div w:id="625085982">
      <w:bodyDiv w:val="1"/>
      <w:marLeft w:val="0"/>
      <w:marRight w:val="0"/>
      <w:marTop w:val="0"/>
      <w:marBottom w:val="0"/>
      <w:divBdr>
        <w:top w:val="none" w:sz="0" w:space="0" w:color="auto"/>
        <w:left w:val="none" w:sz="0" w:space="0" w:color="auto"/>
        <w:bottom w:val="none" w:sz="0" w:space="0" w:color="auto"/>
        <w:right w:val="none" w:sz="0" w:space="0" w:color="auto"/>
      </w:divBdr>
    </w:div>
    <w:div w:id="665400733">
      <w:bodyDiv w:val="1"/>
      <w:marLeft w:val="0"/>
      <w:marRight w:val="0"/>
      <w:marTop w:val="0"/>
      <w:marBottom w:val="0"/>
      <w:divBdr>
        <w:top w:val="none" w:sz="0" w:space="0" w:color="auto"/>
        <w:left w:val="none" w:sz="0" w:space="0" w:color="auto"/>
        <w:bottom w:val="none" w:sz="0" w:space="0" w:color="auto"/>
        <w:right w:val="none" w:sz="0" w:space="0" w:color="auto"/>
      </w:divBdr>
    </w:div>
    <w:div w:id="675350753">
      <w:bodyDiv w:val="1"/>
      <w:marLeft w:val="0"/>
      <w:marRight w:val="0"/>
      <w:marTop w:val="0"/>
      <w:marBottom w:val="0"/>
      <w:divBdr>
        <w:top w:val="none" w:sz="0" w:space="0" w:color="auto"/>
        <w:left w:val="none" w:sz="0" w:space="0" w:color="auto"/>
        <w:bottom w:val="none" w:sz="0" w:space="0" w:color="auto"/>
        <w:right w:val="none" w:sz="0" w:space="0" w:color="auto"/>
      </w:divBdr>
    </w:div>
    <w:div w:id="754013574">
      <w:bodyDiv w:val="1"/>
      <w:marLeft w:val="0"/>
      <w:marRight w:val="0"/>
      <w:marTop w:val="0"/>
      <w:marBottom w:val="0"/>
      <w:divBdr>
        <w:top w:val="none" w:sz="0" w:space="0" w:color="auto"/>
        <w:left w:val="none" w:sz="0" w:space="0" w:color="auto"/>
        <w:bottom w:val="none" w:sz="0" w:space="0" w:color="auto"/>
        <w:right w:val="none" w:sz="0" w:space="0" w:color="auto"/>
      </w:divBdr>
    </w:div>
    <w:div w:id="757672800">
      <w:bodyDiv w:val="1"/>
      <w:marLeft w:val="0"/>
      <w:marRight w:val="0"/>
      <w:marTop w:val="0"/>
      <w:marBottom w:val="0"/>
      <w:divBdr>
        <w:top w:val="none" w:sz="0" w:space="0" w:color="auto"/>
        <w:left w:val="none" w:sz="0" w:space="0" w:color="auto"/>
        <w:bottom w:val="none" w:sz="0" w:space="0" w:color="auto"/>
        <w:right w:val="none" w:sz="0" w:space="0" w:color="auto"/>
      </w:divBdr>
    </w:div>
    <w:div w:id="763916447">
      <w:bodyDiv w:val="1"/>
      <w:marLeft w:val="0"/>
      <w:marRight w:val="0"/>
      <w:marTop w:val="0"/>
      <w:marBottom w:val="0"/>
      <w:divBdr>
        <w:top w:val="none" w:sz="0" w:space="0" w:color="auto"/>
        <w:left w:val="none" w:sz="0" w:space="0" w:color="auto"/>
        <w:bottom w:val="none" w:sz="0" w:space="0" w:color="auto"/>
        <w:right w:val="none" w:sz="0" w:space="0" w:color="auto"/>
      </w:divBdr>
    </w:div>
    <w:div w:id="768887303">
      <w:bodyDiv w:val="1"/>
      <w:marLeft w:val="0"/>
      <w:marRight w:val="0"/>
      <w:marTop w:val="0"/>
      <w:marBottom w:val="0"/>
      <w:divBdr>
        <w:top w:val="none" w:sz="0" w:space="0" w:color="auto"/>
        <w:left w:val="none" w:sz="0" w:space="0" w:color="auto"/>
        <w:bottom w:val="none" w:sz="0" w:space="0" w:color="auto"/>
        <w:right w:val="none" w:sz="0" w:space="0" w:color="auto"/>
      </w:divBdr>
    </w:div>
    <w:div w:id="772016285">
      <w:bodyDiv w:val="1"/>
      <w:marLeft w:val="0"/>
      <w:marRight w:val="0"/>
      <w:marTop w:val="0"/>
      <w:marBottom w:val="0"/>
      <w:divBdr>
        <w:top w:val="none" w:sz="0" w:space="0" w:color="auto"/>
        <w:left w:val="none" w:sz="0" w:space="0" w:color="auto"/>
        <w:bottom w:val="none" w:sz="0" w:space="0" w:color="auto"/>
        <w:right w:val="none" w:sz="0" w:space="0" w:color="auto"/>
      </w:divBdr>
    </w:div>
    <w:div w:id="777719300">
      <w:bodyDiv w:val="1"/>
      <w:marLeft w:val="0"/>
      <w:marRight w:val="0"/>
      <w:marTop w:val="0"/>
      <w:marBottom w:val="0"/>
      <w:divBdr>
        <w:top w:val="none" w:sz="0" w:space="0" w:color="auto"/>
        <w:left w:val="none" w:sz="0" w:space="0" w:color="auto"/>
        <w:bottom w:val="none" w:sz="0" w:space="0" w:color="auto"/>
        <w:right w:val="none" w:sz="0" w:space="0" w:color="auto"/>
      </w:divBdr>
    </w:div>
    <w:div w:id="778721128">
      <w:bodyDiv w:val="1"/>
      <w:marLeft w:val="0"/>
      <w:marRight w:val="0"/>
      <w:marTop w:val="0"/>
      <w:marBottom w:val="0"/>
      <w:divBdr>
        <w:top w:val="none" w:sz="0" w:space="0" w:color="auto"/>
        <w:left w:val="none" w:sz="0" w:space="0" w:color="auto"/>
        <w:bottom w:val="none" w:sz="0" w:space="0" w:color="auto"/>
        <w:right w:val="none" w:sz="0" w:space="0" w:color="auto"/>
      </w:divBdr>
    </w:div>
    <w:div w:id="797139728">
      <w:bodyDiv w:val="1"/>
      <w:marLeft w:val="0"/>
      <w:marRight w:val="0"/>
      <w:marTop w:val="0"/>
      <w:marBottom w:val="0"/>
      <w:divBdr>
        <w:top w:val="none" w:sz="0" w:space="0" w:color="auto"/>
        <w:left w:val="none" w:sz="0" w:space="0" w:color="auto"/>
        <w:bottom w:val="none" w:sz="0" w:space="0" w:color="auto"/>
        <w:right w:val="none" w:sz="0" w:space="0" w:color="auto"/>
      </w:divBdr>
    </w:div>
    <w:div w:id="839739937">
      <w:bodyDiv w:val="1"/>
      <w:marLeft w:val="0"/>
      <w:marRight w:val="0"/>
      <w:marTop w:val="0"/>
      <w:marBottom w:val="0"/>
      <w:divBdr>
        <w:top w:val="none" w:sz="0" w:space="0" w:color="auto"/>
        <w:left w:val="none" w:sz="0" w:space="0" w:color="auto"/>
        <w:bottom w:val="none" w:sz="0" w:space="0" w:color="auto"/>
        <w:right w:val="none" w:sz="0" w:space="0" w:color="auto"/>
      </w:divBdr>
    </w:div>
    <w:div w:id="848838703">
      <w:bodyDiv w:val="1"/>
      <w:marLeft w:val="0"/>
      <w:marRight w:val="0"/>
      <w:marTop w:val="0"/>
      <w:marBottom w:val="0"/>
      <w:divBdr>
        <w:top w:val="none" w:sz="0" w:space="0" w:color="auto"/>
        <w:left w:val="none" w:sz="0" w:space="0" w:color="auto"/>
        <w:bottom w:val="none" w:sz="0" w:space="0" w:color="auto"/>
        <w:right w:val="none" w:sz="0" w:space="0" w:color="auto"/>
      </w:divBdr>
    </w:div>
    <w:div w:id="885488003">
      <w:bodyDiv w:val="1"/>
      <w:marLeft w:val="0"/>
      <w:marRight w:val="0"/>
      <w:marTop w:val="0"/>
      <w:marBottom w:val="0"/>
      <w:divBdr>
        <w:top w:val="none" w:sz="0" w:space="0" w:color="auto"/>
        <w:left w:val="none" w:sz="0" w:space="0" w:color="auto"/>
        <w:bottom w:val="none" w:sz="0" w:space="0" w:color="auto"/>
        <w:right w:val="none" w:sz="0" w:space="0" w:color="auto"/>
      </w:divBdr>
    </w:div>
    <w:div w:id="923534289">
      <w:bodyDiv w:val="1"/>
      <w:marLeft w:val="0"/>
      <w:marRight w:val="0"/>
      <w:marTop w:val="0"/>
      <w:marBottom w:val="0"/>
      <w:divBdr>
        <w:top w:val="none" w:sz="0" w:space="0" w:color="auto"/>
        <w:left w:val="none" w:sz="0" w:space="0" w:color="auto"/>
        <w:bottom w:val="none" w:sz="0" w:space="0" w:color="auto"/>
        <w:right w:val="none" w:sz="0" w:space="0" w:color="auto"/>
      </w:divBdr>
    </w:div>
    <w:div w:id="927343872">
      <w:bodyDiv w:val="1"/>
      <w:marLeft w:val="0"/>
      <w:marRight w:val="0"/>
      <w:marTop w:val="0"/>
      <w:marBottom w:val="0"/>
      <w:divBdr>
        <w:top w:val="none" w:sz="0" w:space="0" w:color="auto"/>
        <w:left w:val="none" w:sz="0" w:space="0" w:color="auto"/>
        <w:bottom w:val="none" w:sz="0" w:space="0" w:color="auto"/>
        <w:right w:val="none" w:sz="0" w:space="0" w:color="auto"/>
      </w:divBdr>
    </w:div>
    <w:div w:id="950010203">
      <w:bodyDiv w:val="1"/>
      <w:marLeft w:val="0"/>
      <w:marRight w:val="0"/>
      <w:marTop w:val="0"/>
      <w:marBottom w:val="0"/>
      <w:divBdr>
        <w:top w:val="none" w:sz="0" w:space="0" w:color="auto"/>
        <w:left w:val="none" w:sz="0" w:space="0" w:color="auto"/>
        <w:bottom w:val="none" w:sz="0" w:space="0" w:color="auto"/>
        <w:right w:val="none" w:sz="0" w:space="0" w:color="auto"/>
      </w:divBdr>
    </w:div>
    <w:div w:id="966620597">
      <w:bodyDiv w:val="1"/>
      <w:marLeft w:val="0"/>
      <w:marRight w:val="0"/>
      <w:marTop w:val="0"/>
      <w:marBottom w:val="0"/>
      <w:divBdr>
        <w:top w:val="none" w:sz="0" w:space="0" w:color="auto"/>
        <w:left w:val="none" w:sz="0" w:space="0" w:color="auto"/>
        <w:bottom w:val="none" w:sz="0" w:space="0" w:color="auto"/>
        <w:right w:val="none" w:sz="0" w:space="0" w:color="auto"/>
      </w:divBdr>
    </w:div>
    <w:div w:id="1017732126">
      <w:bodyDiv w:val="1"/>
      <w:marLeft w:val="0"/>
      <w:marRight w:val="0"/>
      <w:marTop w:val="0"/>
      <w:marBottom w:val="0"/>
      <w:divBdr>
        <w:top w:val="none" w:sz="0" w:space="0" w:color="auto"/>
        <w:left w:val="none" w:sz="0" w:space="0" w:color="auto"/>
        <w:bottom w:val="none" w:sz="0" w:space="0" w:color="auto"/>
        <w:right w:val="none" w:sz="0" w:space="0" w:color="auto"/>
      </w:divBdr>
    </w:div>
    <w:div w:id="1036467330">
      <w:bodyDiv w:val="1"/>
      <w:marLeft w:val="0"/>
      <w:marRight w:val="0"/>
      <w:marTop w:val="0"/>
      <w:marBottom w:val="0"/>
      <w:divBdr>
        <w:top w:val="none" w:sz="0" w:space="0" w:color="auto"/>
        <w:left w:val="none" w:sz="0" w:space="0" w:color="auto"/>
        <w:bottom w:val="none" w:sz="0" w:space="0" w:color="auto"/>
        <w:right w:val="none" w:sz="0" w:space="0" w:color="auto"/>
      </w:divBdr>
    </w:div>
    <w:div w:id="1044790559">
      <w:bodyDiv w:val="1"/>
      <w:marLeft w:val="0"/>
      <w:marRight w:val="0"/>
      <w:marTop w:val="0"/>
      <w:marBottom w:val="0"/>
      <w:divBdr>
        <w:top w:val="none" w:sz="0" w:space="0" w:color="auto"/>
        <w:left w:val="none" w:sz="0" w:space="0" w:color="auto"/>
        <w:bottom w:val="none" w:sz="0" w:space="0" w:color="auto"/>
        <w:right w:val="none" w:sz="0" w:space="0" w:color="auto"/>
      </w:divBdr>
    </w:div>
    <w:div w:id="1054891251">
      <w:bodyDiv w:val="1"/>
      <w:marLeft w:val="0"/>
      <w:marRight w:val="0"/>
      <w:marTop w:val="0"/>
      <w:marBottom w:val="0"/>
      <w:divBdr>
        <w:top w:val="none" w:sz="0" w:space="0" w:color="auto"/>
        <w:left w:val="none" w:sz="0" w:space="0" w:color="auto"/>
        <w:bottom w:val="none" w:sz="0" w:space="0" w:color="auto"/>
        <w:right w:val="none" w:sz="0" w:space="0" w:color="auto"/>
      </w:divBdr>
    </w:div>
    <w:div w:id="1063676904">
      <w:bodyDiv w:val="1"/>
      <w:marLeft w:val="0"/>
      <w:marRight w:val="0"/>
      <w:marTop w:val="0"/>
      <w:marBottom w:val="0"/>
      <w:divBdr>
        <w:top w:val="none" w:sz="0" w:space="0" w:color="auto"/>
        <w:left w:val="none" w:sz="0" w:space="0" w:color="auto"/>
        <w:bottom w:val="none" w:sz="0" w:space="0" w:color="auto"/>
        <w:right w:val="none" w:sz="0" w:space="0" w:color="auto"/>
      </w:divBdr>
    </w:div>
    <w:div w:id="1129470697">
      <w:bodyDiv w:val="1"/>
      <w:marLeft w:val="0"/>
      <w:marRight w:val="0"/>
      <w:marTop w:val="0"/>
      <w:marBottom w:val="0"/>
      <w:divBdr>
        <w:top w:val="none" w:sz="0" w:space="0" w:color="auto"/>
        <w:left w:val="none" w:sz="0" w:space="0" w:color="auto"/>
        <w:bottom w:val="none" w:sz="0" w:space="0" w:color="auto"/>
        <w:right w:val="none" w:sz="0" w:space="0" w:color="auto"/>
      </w:divBdr>
    </w:div>
    <w:div w:id="1200704004">
      <w:bodyDiv w:val="1"/>
      <w:marLeft w:val="0"/>
      <w:marRight w:val="0"/>
      <w:marTop w:val="0"/>
      <w:marBottom w:val="0"/>
      <w:divBdr>
        <w:top w:val="none" w:sz="0" w:space="0" w:color="auto"/>
        <w:left w:val="none" w:sz="0" w:space="0" w:color="auto"/>
        <w:bottom w:val="none" w:sz="0" w:space="0" w:color="auto"/>
        <w:right w:val="none" w:sz="0" w:space="0" w:color="auto"/>
      </w:divBdr>
    </w:div>
    <w:div w:id="1235093393">
      <w:bodyDiv w:val="1"/>
      <w:marLeft w:val="0"/>
      <w:marRight w:val="0"/>
      <w:marTop w:val="0"/>
      <w:marBottom w:val="0"/>
      <w:divBdr>
        <w:top w:val="none" w:sz="0" w:space="0" w:color="auto"/>
        <w:left w:val="none" w:sz="0" w:space="0" w:color="auto"/>
        <w:bottom w:val="none" w:sz="0" w:space="0" w:color="auto"/>
        <w:right w:val="none" w:sz="0" w:space="0" w:color="auto"/>
      </w:divBdr>
    </w:div>
    <w:div w:id="1243639780">
      <w:bodyDiv w:val="1"/>
      <w:marLeft w:val="0"/>
      <w:marRight w:val="0"/>
      <w:marTop w:val="0"/>
      <w:marBottom w:val="0"/>
      <w:divBdr>
        <w:top w:val="none" w:sz="0" w:space="0" w:color="auto"/>
        <w:left w:val="none" w:sz="0" w:space="0" w:color="auto"/>
        <w:bottom w:val="none" w:sz="0" w:space="0" w:color="auto"/>
        <w:right w:val="none" w:sz="0" w:space="0" w:color="auto"/>
      </w:divBdr>
    </w:div>
    <w:div w:id="1248417589">
      <w:bodyDiv w:val="1"/>
      <w:marLeft w:val="0"/>
      <w:marRight w:val="0"/>
      <w:marTop w:val="0"/>
      <w:marBottom w:val="0"/>
      <w:divBdr>
        <w:top w:val="none" w:sz="0" w:space="0" w:color="auto"/>
        <w:left w:val="none" w:sz="0" w:space="0" w:color="auto"/>
        <w:bottom w:val="none" w:sz="0" w:space="0" w:color="auto"/>
        <w:right w:val="none" w:sz="0" w:space="0" w:color="auto"/>
      </w:divBdr>
    </w:div>
    <w:div w:id="1264613447">
      <w:bodyDiv w:val="1"/>
      <w:marLeft w:val="0"/>
      <w:marRight w:val="0"/>
      <w:marTop w:val="0"/>
      <w:marBottom w:val="0"/>
      <w:divBdr>
        <w:top w:val="none" w:sz="0" w:space="0" w:color="auto"/>
        <w:left w:val="none" w:sz="0" w:space="0" w:color="auto"/>
        <w:bottom w:val="none" w:sz="0" w:space="0" w:color="auto"/>
        <w:right w:val="none" w:sz="0" w:space="0" w:color="auto"/>
      </w:divBdr>
    </w:div>
    <w:div w:id="1315329978">
      <w:bodyDiv w:val="1"/>
      <w:marLeft w:val="0"/>
      <w:marRight w:val="0"/>
      <w:marTop w:val="0"/>
      <w:marBottom w:val="0"/>
      <w:divBdr>
        <w:top w:val="none" w:sz="0" w:space="0" w:color="auto"/>
        <w:left w:val="none" w:sz="0" w:space="0" w:color="auto"/>
        <w:bottom w:val="none" w:sz="0" w:space="0" w:color="auto"/>
        <w:right w:val="none" w:sz="0" w:space="0" w:color="auto"/>
      </w:divBdr>
    </w:div>
    <w:div w:id="1325429158">
      <w:bodyDiv w:val="1"/>
      <w:marLeft w:val="0"/>
      <w:marRight w:val="0"/>
      <w:marTop w:val="0"/>
      <w:marBottom w:val="0"/>
      <w:divBdr>
        <w:top w:val="none" w:sz="0" w:space="0" w:color="auto"/>
        <w:left w:val="none" w:sz="0" w:space="0" w:color="auto"/>
        <w:bottom w:val="none" w:sz="0" w:space="0" w:color="auto"/>
        <w:right w:val="none" w:sz="0" w:space="0" w:color="auto"/>
      </w:divBdr>
    </w:div>
    <w:div w:id="1338727490">
      <w:bodyDiv w:val="1"/>
      <w:marLeft w:val="0"/>
      <w:marRight w:val="0"/>
      <w:marTop w:val="0"/>
      <w:marBottom w:val="0"/>
      <w:divBdr>
        <w:top w:val="none" w:sz="0" w:space="0" w:color="auto"/>
        <w:left w:val="none" w:sz="0" w:space="0" w:color="auto"/>
        <w:bottom w:val="none" w:sz="0" w:space="0" w:color="auto"/>
        <w:right w:val="none" w:sz="0" w:space="0" w:color="auto"/>
      </w:divBdr>
    </w:div>
    <w:div w:id="1364790781">
      <w:bodyDiv w:val="1"/>
      <w:marLeft w:val="0"/>
      <w:marRight w:val="0"/>
      <w:marTop w:val="0"/>
      <w:marBottom w:val="0"/>
      <w:divBdr>
        <w:top w:val="none" w:sz="0" w:space="0" w:color="auto"/>
        <w:left w:val="none" w:sz="0" w:space="0" w:color="auto"/>
        <w:bottom w:val="none" w:sz="0" w:space="0" w:color="auto"/>
        <w:right w:val="none" w:sz="0" w:space="0" w:color="auto"/>
      </w:divBdr>
    </w:div>
    <w:div w:id="1375959612">
      <w:bodyDiv w:val="1"/>
      <w:marLeft w:val="0"/>
      <w:marRight w:val="0"/>
      <w:marTop w:val="0"/>
      <w:marBottom w:val="0"/>
      <w:divBdr>
        <w:top w:val="none" w:sz="0" w:space="0" w:color="auto"/>
        <w:left w:val="none" w:sz="0" w:space="0" w:color="auto"/>
        <w:bottom w:val="none" w:sz="0" w:space="0" w:color="auto"/>
        <w:right w:val="none" w:sz="0" w:space="0" w:color="auto"/>
      </w:divBdr>
    </w:div>
    <w:div w:id="1380932778">
      <w:bodyDiv w:val="1"/>
      <w:marLeft w:val="0"/>
      <w:marRight w:val="0"/>
      <w:marTop w:val="0"/>
      <w:marBottom w:val="0"/>
      <w:divBdr>
        <w:top w:val="none" w:sz="0" w:space="0" w:color="auto"/>
        <w:left w:val="none" w:sz="0" w:space="0" w:color="auto"/>
        <w:bottom w:val="none" w:sz="0" w:space="0" w:color="auto"/>
        <w:right w:val="none" w:sz="0" w:space="0" w:color="auto"/>
      </w:divBdr>
    </w:div>
    <w:div w:id="1387100657">
      <w:bodyDiv w:val="1"/>
      <w:marLeft w:val="0"/>
      <w:marRight w:val="0"/>
      <w:marTop w:val="0"/>
      <w:marBottom w:val="0"/>
      <w:divBdr>
        <w:top w:val="none" w:sz="0" w:space="0" w:color="auto"/>
        <w:left w:val="none" w:sz="0" w:space="0" w:color="auto"/>
        <w:bottom w:val="none" w:sz="0" w:space="0" w:color="auto"/>
        <w:right w:val="none" w:sz="0" w:space="0" w:color="auto"/>
      </w:divBdr>
    </w:div>
    <w:div w:id="1399286614">
      <w:bodyDiv w:val="1"/>
      <w:marLeft w:val="0"/>
      <w:marRight w:val="0"/>
      <w:marTop w:val="0"/>
      <w:marBottom w:val="0"/>
      <w:divBdr>
        <w:top w:val="none" w:sz="0" w:space="0" w:color="auto"/>
        <w:left w:val="none" w:sz="0" w:space="0" w:color="auto"/>
        <w:bottom w:val="none" w:sz="0" w:space="0" w:color="auto"/>
        <w:right w:val="none" w:sz="0" w:space="0" w:color="auto"/>
      </w:divBdr>
    </w:div>
    <w:div w:id="1443577518">
      <w:bodyDiv w:val="1"/>
      <w:marLeft w:val="0"/>
      <w:marRight w:val="0"/>
      <w:marTop w:val="0"/>
      <w:marBottom w:val="0"/>
      <w:divBdr>
        <w:top w:val="none" w:sz="0" w:space="0" w:color="auto"/>
        <w:left w:val="none" w:sz="0" w:space="0" w:color="auto"/>
        <w:bottom w:val="none" w:sz="0" w:space="0" w:color="auto"/>
        <w:right w:val="none" w:sz="0" w:space="0" w:color="auto"/>
      </w:divBdr>
    </w:div>
    <w:div w:id="1445419428">
      <w:bodyDiv w:val="1"/>
      <w:marLeft w:val="0"/>
      <w:marRight w:val="0"/>
      <w:marTop w:val="0"/>
      <w:marBottom w:val="0"/>
      <w:divBdr>
        <w:top w:val="none" w:sz="0" w:space="0" w:color="auto"/>
        <w:left w:val="none" w:sz="0" w:space="0" w:color="auto"/>
        <w:bottom w:val="none" w:sz="0" w:space="0" w:color="auto"/>
        <w:right w:val="none" w:sz="0" w:space="0" w:color="auto"/>
      </w:divBdr>
    </w:div>
    <w:div w:id="1502428366">
      <w:bodyDiv w:val="1"/>
      <w:marLeft w:val="0"/>
      <w:marRight w:val="0"/>
      <w:marTop w:val="0"/>
      <w:marBottom w:val="0"/>
      <w:divBdr>
        <w:top w:val="none" w:sz="0" w:space="0" w:color="auto"/>
        <w:left w:val="none" w:sz="0" w:space="0" w:color="auto"/>
        <w:bottom w:val="none" w:sz="0" w:space="0" w:color="auto"/>
        <w:right w:val="none" w:sz="0" w:space="0" w:color="auto"/>
      </w:divBdr>
    </w:div>
    <w:div w:id="1521044072">
      <w:bodyDiv w:val="1"/>
      <w:marLeft w:val="0"/>
      <w:marRight w:val="0"/>
      <w:marTop w:val="0"/>
      <w:marBottom w:val="0"/>
      <w:divBdr>
        <w:top w:val="none" w:sz="0" w:space="0" w:color="auto"/>
        <w:left w:val="none" w:sz="0" w:space="0" w:color="auto"/>
        <w:bottom w:val="none" w:sz="0" w:space="0" w:color="auto"/>
        <w:right w:val="none" w:sz="0" w:space="0" w:color="auto"/>
      </w:divBdr>
    </w:div>
    <w:div w:id="1522743789">
      <w:bodyDiv w:val="1"/>
      <w:marLeft w:val="0"/>
      <w:marRight w:val="0"/>
      <w:marTop w:val="0"/>
      <w:marBottom w:val="0"/>
      <w:divBdr>
        <w:top w:val="none" w:sz="0" w:space="0" w:color="auto"/>
        <w:left w:val="none" w:sz="0" w:space="0" w:color="auto"/>
        <w:bottom w:val="none" w:sz="0" w:space="0" w:color="auto"/>
        <w:right w:val="none" w:sz="0" w:space="0" w:color="auto"/>
      </w:divBdr>
    </w:div>
    <w:div w:id="1592395804">
      <w:bodyDiv w:val="1"/>
      <w:marLeft w:val="0"/>
      <w:marRight w:val="0"/>
      <w:marTop w:val="0"/>
      <w:marBottom w:val="0"/>
      <w:divBdr>
        <w:top w:val="none" w:sz="0" w:space="0" w:color="auto"/>
        <w:left w:val="none" w:sz="0" w:space="0" w:color="auto"/>
        <w:bottom w:val="none" w:sz="0" w:space="0" w:color="auto"/>
        <w:right w:val="none" w:sz="0" w:space="0" w:color="auto"/>
      </w:divBdr>
    </w:div>
    <w:div w:id="1616205881">
      <w:bodyDiv w:val="1"/>
      <w:marLeft w:val="0"/>
      <w:marRight w:val="0"/>
      <w:marTop w:val="0"/>
      <w:marBottom w:val="0"/>
      <w:divBdr>
        <w:top w:val="none" w:sz="0" w:space="0" w:color="auto"/>
        <w:left w:val="none" w:sz="0" w:space="0" w:color="auto"/>
        <w:bottom w:val="none" w:sz="0" w:space="0" w:color="auto"/>
        <w:right w:val="none" w:sz="0" w:space="0" w:color="auto"/>
      </w:divBdr>
    </w:div>
    <w:div w:id="1633634846">
      <w:bodyDiv w:val="1"/>
      <w:marLeft w:val="0"/>
      <w:marRight w:val="0"/>
      <w:marTop w:val="0"/>
      <w:marBottom w:val="0"/>
      <w:divBdr>
        <w:top w:val="none" w:sz="0" w:space="0" w:color="auto"/>
        <w:left w:val="none" w:sz="0" w:space="0" w:color="auto"/>
        <w:bottom w:val="none" w:sz="0" w:space="0" w:color="auto"/>
        <w:right w:val="none" w:sz="0" w:space="0" w:color="auto"/>
      </w:divBdr>
    </w:div>
    <w:div w:id="1654988052">
      <w:bodyDiv w:val="1"/>
      <w:marLeft w:val="0"/>
      <w:marRight w:val="0"/>
      <w:marTop w:val="0"/>
      <w:marBottom w:val="0"/>
      <w:divBdr>
        <w:top w:val="none" w:sz="0" w:space="0" w:color="auto"/>
        <w:left w:val="none" w:sz="0" w:space="0" w:color="auto"/>
        <w:bottom w:val="none" w:sz="0" w:space="0" w:color="auto"/>
        <w:right w:val="none" w:sz="0" w:space="0" w:color="auto"/>
      </w:divBdr>
    </w:div>
    <w:div w:id="1669399780">
      <w:bodyDiv w:val="1"/>
      <w:marLeft w:val="0"/>
      <w:marRight w:val="0"/>
      <w:marTop w:val="0"/>
      <w:marBottom w:val="0"/>
      <w:divBdr>
        <w:top w:val="none" w:sz="0" w:space="0" w:color="auto"/>
        <w:left w:val="none" w:sz="0" w:space="0" w:color="auto"/>
        <w:bottom w:val="none" w:sz="0" w:space="0" w:color="auto"/>
        <w:right w:val="none" w:sz="0" w:space="0" w:color="auto"/>
      </w:divBdr>
    </w:div>
    <w:div w:id="1670518281">
      <w:bodyDiv w:val="1"/>
      <w:marLeft w:val="0"/>
      <w:marRight w:val="0"/>
      <w:marTop w:val="0"/>
      <w:marBottom w:val="0"/>
      <w:divBdr>
        <w:top w:val="none" w:sz="0" w:space="0" w:color="auto"/>
        <w:left w:val="none" w:sz="0" w:space="0" w:color="auto"/>
        <w:bottom w:val="none" w:sz="0" w:space="0" w:color="auto"/>
        <w:right w:val="none" w:sz="0" w:space="0" w:color="auto"/>
      </w:divBdr>
    </w:div>
    <w:div w:id="1689335023">
      <w:bodyDiv w:val="1"/>
      <w:marLeft w:val="0"/>
      <w:marRight w:val="0"/>
      <w:marTop w:val="0"/>
      <w:marBottom w:val="0"/>
      <w:divBdr>
        <w:top w:val="none" w:sz="0" w:space="0" w:color="auto"/>
        <w:left w:val="none" w:sz="0" w:space="0" w:color="auto"/>
        <w:bottom w:val="none" w:sz="0" w:space="0" w:color="auto"/>
        <w:right w:val="none" w:sz="0" w:space="0" w:color="auto"/>
      </w:divBdr>
    </w:div>
    <w:div w:id="1698509923">
      <w:bodyDiv w:val="1"/>
      <w:marLeft w:val="0"/>
      <w:marRight w:val="0"/>
      <w:marTop w:val="0"/>
      <w:marBottom w:val="0"/>
      <w:divBdr>
        <w:top w:val="none" w:sz="0" w:space="0" w:color="auto"/>
        <w:left w:val="none" w:sz="0" w:space="0" w:color="auto"/>
        <w:bottom w:val="none" w:sz="0" w:space="0" w:color="auto"/>
        <w:right w:val="none" w:sz="0" w:space="0" w:color="auto"/>
      </w:divBdr>
    </w:div>
    <w:div w:id="1736389425">
      <w:bodyDiv w:val="1"/>
      <w:marLeft w:val="0"/>
      <w:marRight w:val="0"/>
      <w:marTop w:val="0"/>
      <w:marBottom w:val="0"/>
      <w:divBdr>
        <w:top w:val="none" w:sz="0" w:space="0" w:color="auto"/>
        <w:left w:val="none" w:sz="0" w:space="0" w:color="auto"/>
        <w:bottom w:val="none" w:sz="0" w:space="0" w:color="auto"/>
        <w:right w:val="none" w:sz="0" w:space="0" w:color="auto"/>
      </w:divBdr>
    </w:div>
    <w:div w:id="1750079672">
      <w:bodyDiv w:val="1"/>
      <w:marLeft w:val="0"/>
      <w:marRight w:val="0"/>
      <w:marTop w:val="0"/>
      <w:marBottom w:val="0"/>
      <w:divBdr>
        <w:top w:val="none" w:sz="0" w:space="0" w:color="auto"/>
        <w:left w:val="none" w:sz="0" w:space="0" w:color="auto"/>
        <w:bottom w:val="none" w:sz="0" w:space="0" w:color="auto"/>
        <w:right w:val="none" w:sz="0" w:space="0" w:color="auto"/>
      </w:divBdr>
    </w:div>
    <w:div w:id="1792557499">
      <w:bodyDiv w:val="1"/>
      <w:marLeft w:val="0"/>
      <w:marRight w:val="0"/>
      <w:marTop w:val="0"/>
      <w:marBottom w:val="0"/>
      <w:divBdr>
        <w:top w:val="none" w:sz="0" w:space="0" w:color="auto"/>
        <w:left w:val="none" w:sz="0" w:space="0" w:color="auto"/>
        <w:bottom w:val="none" w:sz="0" w:space="0" w:color="auto"/>
        <w:right w:val="none" w:sz="0" w:space="0" w:color="auto"/>
      </w:divBdr>
    </w:div>
    <w:div w:id="1846893196">
      <w:bodyDiv w:val="1"/>
      <w:marLeft w:val="0"/>
      <w:marRight w:val="0"/>
      <w:marTop w:val="0"/>
      <w:marBottom w:val="0"/>
      <w:divBdr>
        <w:top w:val="none" w:sz="0" w:space="0" w:color="auto"/>
        <w:left w:val="none" w:sz="0" w:space="0" w:color="auto"/>
        <w:bottom w:val="none" w:sz="0" w:space="0" w:color="auto"/>
        <w:right w:val="none" w:sz="0" w:space="0" w:color="auto"/>
      </w:divBdr>
    </w:div>
    <w:div w:id="1944416643">
      <w:bodyDiv w:val="1"/>
      <w:marLeft w:val="0"/>
      <w:marRight w:val="0"/>
      <w:marTop w:val="0"/>
      <w:marBottom w:val="0"/>
      <w:divBdr>
        <w:top w:val="none" w:sz="0" w:space="0" w:color="auto"/>
        <w:left w:val="none" w:sz="0" w:space="0" w:color="auto"/>
        <w:bottom w:val="none" w:sz="0" w:space="0" w:color="auto"/>
        <w:right w:val="none" w:sz="0" w:space="0" w:color="auto"/>
      </w:divBdr>
    </w:div>
    <w:div w:id="1954432743">
      <w:bodyDiv w:val="1"/>
      <w:marLeft w:val="0"/>
      <w:marRight w:val="0"/>
      <w:marTop w:val="0"/>
      <w:marBottom w:val="0"/>
      <w:divBdr>
        <w:top w:val="none" w:sz="0" w:space="0" w:color="auto"/>
        <w:left w:val="none" w:sz="0" w:space="0" w:color="auto"/>
        <w:bottom w:val="none" w:sz="0" w:space="0" w:color="auto"/>
        <w:right w:val="none" w:sz="0" w:space="0" w:color="auto"/>
      </w:divBdr>
    </w:div>
    <w:div w:id="1971203279">
      <w:bodyDiv w:val="1"/>
      <w:marLeft w:val="0"/>
      <w:marRight w:val="0"/>
      <w:marTop w:val="0"/>
      <w:marBottom w:val="0"/>
      <w:divBdr>
        <w:top w:val="none" w:sz="0" w:space="0" w:color="auto"/>
        <w:left w:val="none" w:sz="0" w:space="0" w:color="auto"/>
        <w:bottom w:val="none" w:sz="0" w:space="0" w:color="auto"/>
        <w:right w:val="none" w:sz="0" w:space="0" w:color="auto"/>
      </w:divBdr>
    </w:div>
    <w:div w:id="1974360734">
      <w:bodyDiv w:val="1"/>
      <w:marLeft w:val="0"/>
      <w:marRight w:val="0"/>
      <w:marTop w:val="0"/>
      <w:marBottom w:val="0"/>
      <w:divBdr>
        <w:top w:val="none" w:sz="0" w:space="0" w:color="auto"/>
        <w:left w:val="none" w:sz="0" w:space="0" w:color="auto"/>
        <w:bottom w:val="none" w:sz="0" w:space="0" w:color="auto"/>
        <w:right w:val="none" w:sz="0" w:space="0" w:color="auto"/>
      </w:divBdr>
    </w:div>
    <w:div w:id="2007899649">
      <w:bodyDiv w:val="1"/>
      <w:marLeft w:val="0"/>
      <w:marRight w:val="0"/>
      <w:marTop w:val="0"/>
      <w:marBottom w:val="0"/>
      <w:divBdr>
        <w:top w:val="none" w:sz="0" w:space="0" w:color="auto"/>
        <w:left w:val="none" w:sz="0" w:space="0" w:color="auto"/>
        <w:bottom w:val="none" w:sz="0" w:space="0" w:color="auto"/>
        <w:right w:val="none" w:sz="0" w:space="0" w:color="auto"/>
      </w:divBdr>
    </w:div>
    <w:div w:id="2054190155">
      <w:bodyDiv w:val="1"/>
      <w:marLeft w:val="0"/>
      <w:marRight w:val="0"/>
      <w:marTop w:val="0"/>
      <w:marBottom w:val="0"/>
      <w:divBdr>
        <w:top w:val="none" w:sz="0" w:space="0" w:color="auto"/>
        <w:left w:val="none" w:sz="0" w:space="0" w:color="auto"/>
        <w:bottom w:val="none" w:sz="0" w:space="0" w:color="auto"/>
        <w:right w:val="none" w:sz="0" w:space="0" w:color="auto"/>
      </w:divBdr>
    </w:div>
    <w:div w:id="2071224641">
      <w:bodyDiv w:val="1"/>
      <w:marLeft w:val="0"/>
      <w:marRight w:val="0"/>
      <w:marTop w:val="0"/>
      <w:marBottom w:val="0"/>
      <w:divBdr>
        <w:top w:val="none" w:sz="0" w:space="0" w:color="auto"/>
        <w:left w:val="none" w:sz="0" w:space="0" w:color="auto"/>
        <w:bottom w:val="none" w:sz="0" w:space="0" w:color="auto"/>
        <w:right w:val="none" w:sz="0" w:space="0" w:color="auto"/>
      </w:divBdr>
    </w:div>
    <w:div w:id="2083287289">
      <w:bodyDiv w:val="1"/>
      <w:marLeft w:val="0"/>
      <w:marRight w:val="0"/>
      <w:marTop w:val="0"/>
      <w:marBottom w:val="0"/>
      <w:divBdr>
        <w:top w:val="none" w:sz="0" w:space="0" w:color="auto"/>
        <w:left w:val="none" w:sz="0" w:space="0" w:color="auto"/>
        <w:bottom w:val="none" w:sz="0" w:space="0" w:color="auto"/>
        <w:right w:val="none" w:sz="0" w:space="0" w:color="auto"/>
      </w:divBdr>
    </w:div>
    <w:div w:id="2133748068">
      <w:bodyDiv w:val="1"/>
      <w:marLeft w:val="0"/>
      <w:marRight w:val="0"/>
      <w:marTop w:val="0"/>
      <w:marBottom w:val="0"/>
      <w:divBdr>
        <w:top w:val="none" w:sz="0" w:space="0" w:color="auto"/>
        <w:left w:val="none" w:sz="0" w:space="0" w:color="auto"/>
        <w:bottom w:val="none" w:sz="0" w:space="0" w:color="auto"/>
        <w:right w:val="none" w:sz="0" w:space="0" w:color="auto"/>
      </w:divBdr>
    </w:div>
    <w:div w:id="2138184851">
      <w:bodyDiv w:val="1"/>
      <w:marLeft w:val="0"/>
      <w:marRight w:val="0"/>
      <w:marTop w:val="0"/>
      <w:marBottom w:val="0"/>
      <w:divBdr>
        <w:top w:val="none" w:sz="0" w:space="0" w:color="auto"/>
        <w:left w:val="none" w:sz="0" w:space="0" w:color="auto"/>
        <w:bottom w:val="none" w:sz="0" w:space="0" w:color="auto"/>
        <w:right w:val="none" w:sz="0" w:space="0" w:color="auto"/>
      </w:divBdr>
    </w:div>
    <w:div w:id="213983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yperlink" Target="http://www.intosai.org/fileadmin/downloads/downloads/5_events/symposia/2017_24th_symposia/EN_Final_Conclusions_and_Recommendations.pdf" TargetMode="External"/><Relationship Id="rId16" Type="http://schemas.openxmlformats.org/officeDocument/2006/relationships/image" Target="media/image4.png"/><Relationship Id="rId17" Type="http://schemas.openxmlformats.org/officeDocument/2006/relationships/hyperlink" Target="http://www.intosai.org/fileadmin/downloads/downloads/5_events/symposia/2017_24th_symposia/EN_Final_Conclusions_and_Recommendations.pdf" TargetMode="External"/><Relationship Id="rId18" Type="http://schemas.openxmlformats.org/officeDocument/2006/relationships/hyperlink" Target="http://www.intosai.org/fileadmin/downloads/downloads/5_events/symposia/2017_24th_symposia/EN_Final_Conclusions_and_Recommendations.pdf" TargetMode="Externa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mailto:intosai@rechnungshof.gv.at" TargetMode="External"/></Relationships>
</file>

<file path=word/theme/theme1.xml><?xml version="1.0" encoding="utf-8"?>
<a:theme xmlns:a="http://schemas.openxmlformats.org/drawingml/2006/main" name="RH-Test">
  <a:themeElements>
    <a:clrScheme name="RH 3">
      <a:dk1>
        <a:srgbClr val="000000"/>
      </a:dk1>
      <a:lt1>
        <a:srgbClr val="FFFFFF"/>
      </a:lt1>
      <a:dk2>
        <a:srgbClr val="333399"/>
      </a:dk2>
      <a:lt2>
        <a:srgbClr val="FFFFFF"/>
      </a:lt2>
      <a:accent1>
        <a:srgbClr val="666666"/>
      </a:accent1>
      <a:accent2>
        <a:srgbClr val="333399"/>
      </a:accent2>
      <a:accent3>
        <a:srgbClr val="69AC51"/>
      </a:accent3>
      <a:accent4>
        <a:srgbClr val="6D0C22"/>
      </a:accent4>
      <a:accent5>
        <a:srgbClr val="CD6B2B"/>
      </a:accent5>
      <a:accent6>
        <a:srgbClr val="F1DC19"/>
      </a:accent6>
      <a:hlink>
        <a:srgbClr val="000000"/>
      </a:hlink>
      <a:folHlink>
        <a:srgbClr val="666666"/>
      </a:folHlink>
    </a:clrScheme>
    <a:fontScheme name="RH">
      <a:majorFont>
        <a:latin typeface="Calibri"/>
        <a:ea typeface=""/>
        <a:cs typeface=""/>
      </a:majorFont>
      <a:minorFont>
        <a:latin typeface="Cambria"/>
        <a:ea typeface=""/>
        <a:cs typeface=""/>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defPPr algn="ctr">
          <a:defRPr sz="1400" dirty="0" err="1" smtClean="0">
            <a:solidFill>
              <a:srgbClr val="FFFFFF"/>
            </a:solidFill>
            <a:latin typeface="+mj-lt"/>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defRPr sz="1400" dirty="0" err="1" smtClean="0">
            <a:solidFill>
              <a:schemeClr val="tx2"/>
            </a:solidFill>
            <a:latin typeface="+mj-lt"/>
            <a:cs typeface="Arial" panose="020B0604020202020204" pitchFamily="34" charset="0"/>
          </a:defRPr>
        </a:defPPr>
      </a:lstStyle>
    </a:txDef>
  </a:objectDefaults>
  <a:extraClrSchemeLst/>
  <a:extLst>
    <a:ext uri="{05A4C25C-085E-4340-85A3-A5531E510DB2}">
      <thm15:themeFamily xmlns="" xmlns:thm15="http://schemas.microsoft.com/office/thememl/2012/main" name="RH-Test" id="{D41DBEA9-4149-438D-9CD0-35693D462568}" vid="{1B9AABF2-A152-4BCC-9293-67D10DAC8ED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0245A-A36F-6842-A3AE-A4EF454D1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1736</Words>
  <Characters>10940</Characters>
  <Application>Microsoft Macintosh Word</Application>
  <DocSecurity>4</DocSecurity>
  <Lines>91</Lines>
  <Paragraphs>25</Paragraphs>
  <ScaleCrop>false</ScaleCrop>
  <Company>Rechnungshof</Company>
  <LinksUpToDate>false</LinksUpToDate>
  <CharactersWithSpaces>12651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GZ wird von Titelseite übernommen</dc:subject>
  <dc:creator>Gabriela Eger</dc:creator>
  <cp:keywords/>
  <dc:description/>
  <cp:lastModifiedBy>Garcia Gonzalez</cp:lastModifiedBy>
  <cp:revision>2</cp:revision>
  <cp:lastPrinted>2017-07-20T06:37:00Z</cp:lastPrinted>
  <dcterms:created xsi:type="dcterms:W3CDTF">2017-07-20T09:05:00Z</dcterms:created>
  <dcterms:modified xsi:type="dcterms:W3CDTF">2017-07-20T09:05:00Z</dcterms:modified>
</cp:coreProperties>
</file>