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0E" w:rsidRPr="00A40AD0" w:rsidRDefault="0038450E" w:rsidP="0038450E">
      <w:pPr>
        <w:spacing w:after="240"/>
        <w:jc w:val="center"/>
        <w:rPr>
          <w:rFonts w:asciiTheme="majorHAnsi" w:hAnsiTheme="majorHAnsi"/>
          <w:b/>
          <w:sz w:val="24"/>
          <w:szCs w:val="24"/>
          <w:u w:val="single"/>
          <w:lang w:val="en-US"/>
        </w:rPr>
      </w:pPr>
      <w:r w:rsidRPr="00A40AD0">
        <w:rPr>
          <w:rFonts w:asciiTheme="majorHAnsi" w:hAnsiTheme="majorHAnsi"/>
          <w:b/>
          <w:sz w:val="24"/>
          <w:szCs w:val="24"/>
          <w:u w:val="single"/>
          <w:lang w:val="en-US"/>
        </w:rPr>
        <w:t>AGENDA</w:t>
      </w:r>
    </w:p>
    <w:p w:rsidR="0038450E" w:rsidRPr="0005160A" w:rsidRDefault="0038450E" w:rsidP="0038450E">
      <w:pPr>
        <w:tabs>
          <w:tab w:val="center" w:pos="4513"/>
        </w:tabs>
        <w:spacing w:before="240" w:after="120"/>
        <w:rPr>
          <w:rFonts w:asciiTheme="majorHAnsi" w:hAnsiTheme="majorHAnsi"/>
          <w:b/>
          <w:i/>
          <w:sz w:val="22"/>
          <w:lang w:val="en-US"/>
        </w:rPr>
      </w:pPr>
      <w:r>
        <w:rPr>
          <w:rFonts w:asciiTheme="majorHAnsi" w:hAnsiTheme="majorHAnsi"/>
          <w:b/>
          <w:i/>
          <w:sz w:val="22"/>
          <w:lang w:val="en-US"/>
        </w:rPr>
        <w:t>Sunday</w:t>
      </w:r>
      <w:r w:rsidRPr="0005160A">
        <w:rPr>
          <w:rFonts w:asciiTheme="majorHAnsi" w:hAnsiTheme="majorHAnsi"/>
          <w:b/>
          <w:i/>
          <w:sz w:val="22"/>
          <w:lang w:val="en-US"/>
        </w:rPr>
        <w:t>, the</w:t>
      </w:r>
      <w:r>
        <w:rPr>
          <w:rFonts w:asciiTheme="majorHAnsi" w:hAnsiTheme="majorHAnsi"/>
          <w:b/>
          <w:i/>
          <w:sz w:val="22"/>
          <w:lang w:val="en-US"/>
        </w:rPr>
        <w:t xml:space="preserve"> 19</w:t>
      </w:r>
      <w:r w:rsidRPr="00063B18">
        <w:rPr>
          <w:rFonts w:asciiTheme="majorHAnsi" w:hAnsiTheme="majorHAnsi"/>
          <w:b/>
          <w:i/>
          <w:sz w:val="22"/>
          <w:vertAlign w:val="superscript"/>
          <w:lang w:val="en-US"/>
        </w:rPr>
        <w:t>th</w:t>
      </w:r>
      <w:r w:rsidRPr="0005160A">
        <w:rPr>
          <w:rFonts w:asciiTheme="majorHAnsi" w:hAnsiTheme="majorHAnsi"/>
          <w:b/>
          <w:i/>
          <w:sz w:val="22"/>
          <w:lang w:val="en-US"/>
        </w:rPr>
        <w:t xml:space="preserve"> August 201</w:t>
      </w:r>
      <w:r>
        <w:rPr>
          <w:rFonts w:asciiTheme="majorHAnsi" w:hAnsiTheme="majorHAnsi"/>
          <w:b/>
          <w:i/>
          <w:sz w:val="22"/>
          <w:lang w:val="en-US"/>
        </w:rPr>
        <w:t xml:space="preserve">8 </w:t>
      </w:r>
      <w:r w:rsidRPr="0005160A">
        <w:rPr>
          <w:rFonts w:asciiTheme="majorHAnsi" w:hAnsiTheme="majorHAnsi"/>
          <w:b/>
          <w:i/>
          <w:sz w:val="22"/>
          <w:lang w:val="en-US"/>
        </w:rPr>
        <w:tab/>
      </w:r>
    </w:p>
    <w:tbl>
      <w:tblPr>
        <w:tblW w:w="1053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30"/>
      </w:tblGrid>
      <w:tr w:rsidR="0038450E" w:rsidRPr="0005160A" w:rsidTr="001460DE">
        <w:trPr>
          <w:trHeight w:val="487"/>
        </w:trPr>
        <w:tc>
          <w:tcPr>
            <w:tcW w:w="10530" w:type="dxa"/>
            <w:shd w:val="clear" w:color="auto" w:fill="FDE9D9" w:themeFill="accent6" w:themeFillTint="33"/>
            <w:vAlign w:val="center"/>
          </w:tcPr>
          <w:p w:rsidR="0038450E" w:rsidRPr="0005160A" w:rsidRDefault="0038450E" w:rsidP="001460DE">
            <w:pPr>
              <w:spacing w:before="180" w:after="180" w:line="240" w:lineRule="auto"/>
              <w:jc w:val="center"/>
              <w:rPr>
                <w:rFonts w:asciiTheme="majorHAnsi" w:hAnsiTheme="majorHAnsi"/>
                <w:b/>
                <w:bCs/>
                <w:i/>
                <w:iCs/>
                <w:sz w:val="22"/>
                <w:u w:val="single"/>
                <w:lang w:val="en-US"/>
              </w:rPr>
            </w:pPr>
            <w:r w:rsidRPr="0005160A">
              <w:rPr>
                <w:rFonts w:asciiTheme="majorHAnsi" w:hAnsiTheme="majorHAnsi"/>
                <w:b/>
                <w:bCs/>
                <w:i/>
                <w:iCs/>
                <w:sz w:val="22"/>
                <w:lang w:val="en-US"/>
              </w:rPr>
              <w:t>Arrival of delegates</w:t>
            </w:r>
          </w:p>
        </w:tc>
      </w:tr>
    </w:tbl>
    <w:p w:rsidR="0038450E" w:rsidRPr="0005160A" w:rsidRDefault="0038450E" w:rsidP="0038450E">
      <w:pPr>
        <w:tabs>
          <w:tab w:val="center" w:pos="4513"/>
        </w:tabs>
        <w:spacing w:before="120" w:after="120"/>
        <w:rPr>
          <w:rFonts w:asciiTheme="majorHAnsi" w:hAnsiTheme="majorHAnsi"/>
          <w:b/>
          <w:i/>
          <w:sz w:val="22"/>
          <w:lang w:val="en-US"/>
        </w:rPr>
      </w:pPr>
    </w:p>
    <w:p w:rsidR="0038450E" w:rsidRPr="0005160A" w:rsidRDefault="0038450E" w:rsidP="0038450E">
      <w:pPr>
        <w:tabs>
          <w:tab w:val="center" w:pos="4513"/>
        </w:tabs>
        <w:spacing w:after="120"/>
        <w:rPr>
          <w:rFonts w:asciiTheme="majorHAnsi" w:hAnsiTheme="majorHAnsi"/>
          <w:b/>
          <w:i/>
          <w:sz w:val="22"/>
          <w:lang w:val="en-US"/>
        </w:rPr>
      </w:pPr>
      <w:r>
        <w:rPr>
          <w:rFonts w:asciiTheme="majorHAnsi" w:hAnsiTheme="majorHAnsi"/>
          <w:b/>
          <w:i/>
          <w:sz w:val="22"/>
          <w:lang w:val="en-US"/>
        </w:rPr>
        <w:t>Monday</w:t>
      </w:r>
      <w:r w:rsidRPr="0005160A">
        <w:rPr>
          <w:rFonts w:asciiTheme="majorHAnsi" w:hAnsiTheme="majorHAnsi"/>
          <w:b/>
          <w:i/>
          <w:sz w:val="22"/>
          <w:lang w:val="en-US"/>
        </w:rPr>
        <w:t>, the 2</w:t>
      </w:r>
      <w:r>
        <w:rPr>
          <w:rFonts w:asciiTheme="majorHAnsi" w:hAnsiTheme="majorHAnsi"/>
          <w:b/>
          <w:i/>
          <w:sz w:val="22"/>
          <w:lang w:val="en-US"/>
        </w:rPr>
        <w:t>0</w:t>
      </w:r>
      <w:r w:rsidRPr="00063B18">
        <w:rPr>
          <w:rFonts w:asciiTheme="majorHAnsi" w:hAnsiTheme="majorHAnsi"/>
          <w:b/>
          <w:i/>
          <w:sz w:val="22"/>
          <w:vertAlign w:val="superscript"/>
          <w:lang w:val="en-US"/>
        </w:rPr>
        <w:t>th</w:t>
      </w:r>
      <w:r>
        <w:rPr>
          <w:rFonts w:asciiTheme="majorHAnsi" w:hAnsiTheme="majorHAnsi"/>
          <w:b/>
          <w:i/>
          <w:sz w:val="22"/>
          <w:lang w:val="en-US"/>
        </w:rPr>
        <w:t xml:space="preserve"> </w:t>
      </w:r>
      <w:r w:rsidRPr="0005160A">
        <w:rPr>
          <w:rFonts w:asciiTheme="majorHAnsi" w:hAnsiTheme="majorHAnsi"/>
          <w:b/>
          <w:i/>
          <w:sz w:val="22"/>
          <w:lang w:val="en-US"/>
        </w:rPr>
        <w:t>August 201</w:t>
      </w:r>
      <w:r>
        <w:rPr>
          <w:rFonts w:asciiTheme="majorHAnsi" w:hAnsiTheme="majorHAnsi"/>
          <w:b/>
          <w:i/>
          <w:sz w:val="22"/>
          <w:lang w:val="en-US"/>
        </w:rPr>
        <w:t>8</w:t>
      </w:r>
      <w:r w:rsidRPr="0005160A">
        <w:rPr>
          <w:rFonts w:asciiTheme="majorHAnsi" w:hAnsiTheme="majorHAnsi"/>
          <w:b/>
          <w:i/>
          <w:sz w:val="22"/>
          <w:lang w:val="en-US"/>
        </w:rPr>
        <w:t xml:space="preserve"> (Day 1)</w:t>
      </w:r>
      <w:r w:rsidRPr="0005160A">
        <w:rPr>
          <w:rFonts w:asciiTheme="majorHAnsi" w:hAnsiTheme="majorHAnsi"/>
          <w:b/>
          <w:i/>
          <w:sz w:val="22"/>
          <w:lang w:val="en-US"/>
        </w:rPr>
        <w:tab/>
      </w:r>
    </w:p>
    <w:tbl>
      <w:tblPr>
        <w:tblW w:w="10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461"/>
        <w:gridCol w:w="2038"/>
        <w:gridCol w:w="3744"/>
        <w:gridCol w:w="1710"/>
      </w:tblGrid>
      <w:tr w:rsidR="0038450E" w:rsidRPr="00A40AD0" w:rsidTr="00920F5E">
        <w:trPr>
          <w:tblHeader/>
          <w:jc w:val="center"/>
        </w:trPr>
        <w:tc>
          <w:tcPr>
            <w:tcW w:w="572" w:type="dxa"/>
            <w:shd w:val="clear" w:color="auto" w:fill="E36C0A" w:themeFill="accent6" w:themeFillShade="BF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jc w:val="center"/>
              <w:rPr>
                <w:rFonts w:asciiTheme="majorHAnsi" w:hAnsiTheme="majorHAnsi"/>
                <w:b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b/>
                <w:sz w:val="22"/>
                <w:lang w:val="en-US"/>
              </w:rPr>
              <w:t>A.I.</w:t>
            </w:r>
          </w:p>
        </w:tc>
        <w:tc>
          <w:tcPr>
            <w:tcW w:w="2461" w:type="dxa"/>
            <w:shd w:val="clear" w:color="auto" w:fill="E36C0A" w:themeFill="accent6" w:themeFillShade="BF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jc w:val="center"/>
              <w:rPr>
                <w:rFonts w:asciiTheme="majorHAnsi" w:hAnsiTheme="majorHAnsi"/>
                <w:b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b/>
                <w:sz w:val="22"/>
                <w:lang w:val="en-US"/>
              </w:rPr>
              <w:t>Topic</w:t>
            </w:r>
          </w:p>
        </w:tc>
        <w:tc>
          <w:tcPr>
            <w:tcW w:w="2038" w:type="dxa"/>
            <w:shd w:val="clear" w:color="auto" w:fill="E36C0A" w:themeFill="accent6" w:themeFillShade="BF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jc w:val="center"/>
              <w:rPr>
                <w:rFonts w:asciiTheme="majorHAnsi" w:hAnsiTheme="majorHAnsi"/>
                <w:b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b/>
                <w:sz w:val="22"/>
                <w:lang w:val="en-US"/>
              </w:rPr>
              <w:t xml:space="preserve">Time  </w:t>
            </w:r>
          </w:p>
        </w:tc>
        <w:tc>
          <w:tcPr>
            <w:tcW w:w="3744" w:type="dxa"/>
            <w:shd w:val="clear" w:color="auto" w:fill="E36C0A" w:themeFill="accent6" w:themeFillShade="BF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jc w:val="both"/>
              <w:rPr>
                <w:rFonts w:asciiTheme="majorHAnsi" w:hAnsiTheme="majorHAnsi"/>
                <w:b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b/>
                <w:sz w:val="22"/>
                <w:lang w:val="en-US"/>
              </w:rPr>
              <w:t xml:space="preserve">Item </w:t>
            </w:r>
          </w:p>
        </w:tc>
        <w:tc>
          <w:tcPr>
            <w:tcW w:w="1710" w:type="dxa"/>
            <w:shd w:val="clear" w:color="auto" w:fill="E36C0A" w:themeFill="accent6" w:themeFillShade="BF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ind w:right="-108"/>
              <w:rPr>
                <w:rFonts w:asciiTheme="majorHAnsi" w:hAnsiTheme="majorHAnsi"/>
                <w:b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b/>
                <w:sz w:val="22"/>
                <w:lang w:val="en-US"/>
              </w:rPr>
              <w:t>Responsibility</w:t>
            </w:r>
          </w:p>
        </w:tc>
      </w:tr>
      <w:tr w:rsidR="0038450E" w:rsidRPr="00A40AD0" w:rsidTr="00920F5E">
        <w:trPr>
          <w:jc w:val="center"/>
        </w:trPr>
        <w:tc>
          <w:tcPr>
            <w:tcW w:w="572" w:type="dxa"/>
            <w:shd w:val="clear" w:color="auto" w:fill="FDE9D9" w:themeFill="accent6" w:themeFillTint="33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</w:p>
        </w:tc>
        <w:tc>
          <w:tcPr>
            <w:tcW w:w="4499" w:type="dxa"/>
            <w:gridSpan w:val="2"/>
            <w:shd w:val="clear" w:color="auto" w:fill="FDE9D9" w:themeFill="accent6" w:themeFillTint="33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sz w:val="22"/>
                <w:lang w:val="en-US"/>
              </w:rPr>
              <w:t xml:space="preserve">08:30 - 09:00 </w:t>
            </w:r>
            <w:proofErr w:type="spellStart"/>
            <w:r w:rsidRPr="00A40AD0">
              <w:rPr>
                <w:rFonts w:asciiTheme="majorHAnsi" w:hAnsiTheme="majorHAnsi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5454" w:type="dxa"/>
            <w:gridSpan w:val="2"/>
            <w:shd w:val="clear" w:color="auto" w:fill="FDE9D9" w:themeFill="accent6" w:themeFillTint="33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ind w:right="-108"/>
              <w:rPr>
                <w:rFonts w:asciiTheme="majorHAnsi" w:hAnsiTheme="majorHAnsi"/>
                <w:bCs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bCs/>
                <w:sz w:val="22"/>
                <w:lang w:val="en-US"/>
              </w:rPr>
              <w:t>Registration for the meeting</w:t>
            </w:r>
          </w:p>
        </w:tc>
      </w:tr>
      <w:tr w:rsidR="0038450E" w:rsidRPr="00A40AD0" w:rsidTr="00920F5E">
        <w:trPr>
          <w:jc w:val="center"/>
        </w:trPr>
        <w:tc>
          <w:tcPr>
            <w:tcW w:w="572" w:type="dxa"/>
            <w:shd w:val="clear" w:color="auto" w:fill="FABF8F" w:themeFill="accent6" w:themeFillTint="99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sz w:val="22"/>
                <w:lang w:val="en-US"/>
              </w:rPr>
              <w:t>1</w:t>
            </w:r>
          </w:p>
        </w:tc>
        <w:tc>
          <w:tcPr>
            <w:tcW w:w="2461" w:type="dxa"/>
            <w:vMerge w:val="restart"/>
            <w:shd w:val="clear" w:color="auto" w:fill="FABF8F" w:themeFill="accent6" w:themeFillTint="99"/>
            <w:vAlign w:val="center"/>
          </w:tcPr>
          <w:p w:rsidR="0038450E" w:rsidRPr="00A40AD0" w:rsidRDefault="0038450E" w:rsidP="001460DE">
            <w:pPr>
              <w:jc w:val="center"/>
              <w:rPr>
                <w:rFonts w:asciiTheme="majorHAnsi" w:hAnsiTheme="majorHAnsi"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sz w:val="22"/>
                <w:lang w:val="en-US"/>
              </w:rPr>
              <w:t>Opening</w:t>
            </w:r>
          </w:p>
          <w:p w:rsidR="0038450E" w:rsidRPr="00A40AD0" w:rsidRDefault="0038450E" w:rsidP="001460DE">
            <w:pPr>
              <w:rPr>
                <w:rFonts w:asciiTheme="majorHAnsi" w:hAnsiTheme="majorHAnsi"/>
                <w:sz w:val="22"/>
                <w:lang w:val="en-US"/>
              </w:rPr>
            </w:pPr>
          </w:p>
        </w:tc>
        <w:tc>
          <w:tcPr>
            <w:tcW w:w="2038" w:type="dxa"/>
            <w:shd w:val="clear" w:color="auto" w:fill="FABF8F" w:themeFill="accent6" w:themeFillTint="99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sz w:val="22"/>
                <w:lang w:val="en-US"/>
              </w:rPr>
              <w:t xml:space="preserve">09:00 - 09:15 </w:t>
            </w:r>
            <w:proofErr w:type="spellStart"/>
            <w:r w:rsidRPr="00A40AD0">
              <w:rPr>
                <w:rFonts w:asciiTheme="majorHAnsi" w:hAnsiTheme="majorHAnsi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5454" w:type="dxa"/>
            <w:gridSpan w:val="2"/>
            <w:shd w:val="clear" w:color="auto" w:fill="FABF8F" w:themeFill="accent6" w:themeFillTint="99"/>
            <w:vAlign w:val="center"/>
          </w:tcPr>
          <w:p w:rsidR="0038450E" w:rsidRPr="00A40AD0" w:rsidRDefault="00CF14DC" w:rsidP="001460DE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sz w:val="22"/>
                <w:lang w:val="en-US"/>
              </w:rPr>
              <w:t xml:space="preserve">Welcome address by </w:t>
            </w:r>
            <w:r>
              <w:rPr>
                <w:rFonts w:asciiTheme="majorHAnsi" w:hAnsiTheme="majorHAnsi"/>
                <w:sz w:val="22"/>
                <w:lang w:val="en-US"/>
              </w:rPr>
              <w:t xml:space="preserve">Mr. </w:t>
            </w:r>
            <w:r w:rsidRPr="00CF14DC">
              <w:rPr>
                <w:rFonts w:asciiTheme="majorHAnsi" w:hAnsiTheme="majorHAnsi"/>
                <w:sz w:val="22"/>
                <w:lang w:val="en-US"/>
              </w:rPr>
              <w:t xml:space="preserve">John F.S </w:t>
            </w:r>
            <w:proofErr w:type="spellStart"/>
            <w:r w:rsidRPr="00CF14DC">
              <w:rPr>
                <w:rFonts w:asciiTheme="majorHAnsi" w:hAnsiTheme="majorHAnsi"/>
                <w:sz w:val="22"/>
                <w:lang w:val="en-US"/>
              </w:rPr>
              <w:t>Muwanga</w:t>
            </w:r>
            <w:proofErr w:type="spellEnd"/>
            <w:r w:rsidRPr="00CF14DC">
              <w:rPr>
                <w:rFonts w:asciiTheme="majorHAnsi" w:hAnsiTheme="majorHAnsi"/>
                <w:sz w:val="22"/>
                <w:lang w:val="en-US"/>
              </w:rPr>
              <w:t>, Auditor General of Uganda</w:t>
            </w:r>
          </w:p>
        </w:tc>
      </w:tr>
      <w:tr w:rsidR="0038450E" w:rsidRPr="00A40AD0" w:rsidTr="00920F5E">
        <w:trPr>
          <w:jc w:val="center"/>
        </w:trPr>
        <w:tc>
          <w:tcPr>
            <w:tcW w:w="572" w:type="dxa"/>
            <w:shd w:val="clear" w:color="auto" w:fill="FABF8F" w:themeFill="accent6" w:themeFillTint="99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sz w:val="22"/>
                <w:lang w:val="en-US"/>
              </w:rPr>
              <w:t>2</w:t>
            </w:r>
          </w:p>
        </w:tc>
        <w:tc>
          <w:tcPr>
            <w:tcW w:w="2461" w:type="dxa"/>
            <w:vMerge/>
            <w:shd w:val="clear" w:color="auto" w:fill="FABF8F" w:themeFill="accent6" w:themeFillTint="99"/>
            <w:vAlign w:val="center"/>
          </w:tcPr>
          <w:p w:rsidR="0038450E" w:rsidRPr="00A40AD0" w:rsidRDefault="0038450E" w:rsidP="001460DE">
            <w:pPr>
              <w:rPr>
                <w:rFonts w:asciiTheme="majorHAnsi" w:hAnsiTheme="majorHAnsi"/>
                <w:sz w:val="22"/>
                <w:lang w:val="en-US"/>
              </w:rPr>
            </w:pPr>
          </w:p>
        </w:tc>
        <w:tc>
          <w:tcPr>
            <w:tcW w:w="2038" w:type="dxa"/>
            <w:shd w:val="clear" w:color="auto" w:fill="FABF8F" w:themeFill="accent6" w:themeFillTint="99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sz w:val="22"/>
                <w:lang w:val="en-US"/>
              </w:rPr>
              <w:t xml:space="preserve">09:15 - </w:t>
            </w:r>
            <w:r w:rsidRPr="00A40AD0">
              <w:rPr>
                <w:rFonts w:asciiTheme="majorHAnsi" w:hAnsiTheme="majorHAnsi"/>
                <w:sz w:val="22"/>
                <w:lang w:val="fr-CH"/>
              </w:rPr>
              <w:t>09</w:t>
            </w:r>
            <w:r w:rsidRPr="00A40AD0">
              <w:rPr>
                <w:rFonts w:asciiTheme="majorHAnsi" w:hAnsiTheme="majorHAnsi"/>
                <w:sz w:val="22"/>
                <w:lang w:val="en-US"/>
              </w:rPr>
              <w:t xml:space="preserve">:30 </w:t>
            </w:r>
            <w:proofErr w:type="spellStart"/>
            <w:r w:rsidRPr="00A40AD0">
              <w:rPr>
                <w:rFonts w:asciiTheme="majorHAnsi" w:hAnsiTheme="majorHAnsi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5454" w:type="dxa"/>
            <w:gridSpan w:val="2"/>
            <w:shd w:val="clear" w:color="auto" w:fill="FABF8F" w:themeFill="accent6" w:themeFillTint="99"/>
            <w:vAlign w:val="center"/>
          </w:tcPr>
          <w:p w:rsidR="0038450E" w:rsidRPr="00A40AD0" w:rsidRDefault="0038450E" w:rsidP="00DF0EDB">
            <w:pPr>
              <w:spacing w:before="80" w:after="80" w:line="240" w:lineRule="auto"/>
              <w:jc w:val="both"/>
              <w:rPr>
                <w:rFonts w:asciiTheme="majorHAnsi" w:hAnsiTheme="majorHAnsi"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sz w:val="22"/>
                <w:lang w:val="en-US"/>
              </w:rPr>
              <w:t>Opening remarks by M</w:t>
            </w:r>
            <w:r w:rsidR="00DF0EDB">
              <w:rPr>
                <w:rFonts w:asciiTheme="majorHAnsi" w:hAnsiTheme="majorHAnsi"/>
                <w:sz w:val="22"/>
                <w:lang w:val="en-US"/>
              </w:rPr>
              <w:t xml:space="preserve">s. Anjali </w:t>
            </w:r>
            <w:proofErr w:type="spellStart"/>
            <w:r w:rsidR="00DF0EDB">
              <w:rPr>
                <w:rFonts w:asciiTheme="majorHAnsi" w:hAnsiTheme="majorHAnsi"/>
                <w:sz w:val="22"/>
                <w:lang w:val="en-US"/>
              </w:rPr>
              <w:t>Anand</w:t>
            </w:r>
            <w:proofErr w:type="spellEnd"/>
            <w:r w:rsidR="00DF0EDB">
              <w:rPr>
                <w:rFonts w:asciiTheme="majorHAnsi" w:hAnsiTheme="majorHAnsi"/>
                <w:sz w:val="22"/>
                <w:lang w:val="en-US"/>
              </w:rPr>
              <w:t xml:space="preserve"> Srivastava</w:t>
            </w:r>
            <w:r w:rsidRPr="00A40AD0">
              <w:rPr>
                <w:rFonts w:asciiTheme="majorHAnsi" w:hAnsiTheme="majorHAnsi"/>
                <w:sz w:val="22"/>
                <w:lang w:val="en-US"/>
              </w:rPr>
              <w:t xml:space="preserve">, </w:t>
            </w:r>
            <w:r w:rsidR="00085658">
              <w:rPr>
                <w:rFonts w:asciiTheme="majorHAnsi" w:hAnsiTheme="majorHAnsi"/>
                <w:sz w:val="22"/>
                <w:lang w:val="en-US"/>
              </w:rPr>
              <w:t xml:space="preserve">Deputy </w:t>
            </w:r>
            <w:r w:rsidRPr="00A40AD0">
              <w:rPr>
                <w:rFonts w:asciiTheme="majorHAnsi" w:hAnsiTheme="majorHAnsi"/>
                <w:sz w:val="22"/>
                <w:lang w:val="en-US"/>
              </w:rPr>
              <w:t xml:space="preserve">Comptroller &amp; Auditor General </w:t>
            </w:r>
            <w:r w:rsidR="00085658">
              <w:rPr>
                <w:rFonts w:asciiTheme="majorHAnsi" w:hAnsiTheme="majorHAnsi"/>
                <w:sz w:val="22"/>
                <w:lang w:val="en-US"/>
              </w:rPr>
              <w:t xml:space="preserve">on behalf of </w:t>
            </w:r>
            <w:r w:rsidRPr="00A40AD0">
              <w:rPr>
                <w:rFonts w:asciiTheme="majorHAnsi" w:hAnsiTheme="majorHAnsi"/>
                <w:sz w:val="22"/>
                <w:lang w:val="en-US"/>
              </w:rPr>
              <w:t>Chair of KSC</w:t>
            </w:r>
          </w:p>
        </w:tc>
      </w:tr>
      <w:tr w:rsidR="0038450E" w:rsidRPr="00F15E1B" w:rsidTr="00920F5E">
        <w:trPr>
          <w:jc w:val="center"/>
        </w:trPr>
        <w:tc>
          <w:tcPr>
            <w:tcW w:w="3033" w:type="dxa"/>
            <w:gridSpan w:val="2"/>
            <w:shd w:val="clear" w:color="auto" w:fill="FBD4B4" w:themeFill="accent6" w:themeFillTint="66"/>
            <w:vAlign w:val="center"/>
          </w:tcPr>
          <w:p w:rsidR="0038450E" w:rsidRPr="00F15E1B" w:rsidRDefault="0038450E" w:rsidP="001460DE">
            <w:pPr>
              <w:spacing w:before="80" w:after="80" w:line="240" w:lineRule="auto"/>
              <w:jc w:val="center"/>
              <w:rPr>
                <w:rFonts w:asciiTheme="majorHAnsi" w:hAnsiTheme="majorHAnsi"/>
                <w:color w:val="632423" w:themeColor="accent2" w:themeShade="80"/>
                <w:sz w:val="22"/>
                <w:lang w:val="en-US"/>
              </w:rPr>
            </w:pPr>
          </w:p>
        </w:tc>
        <w:tc>
          <w:tcPr>
            <w:tcW w:w="2038" w:type="dxa"/>
            <w:shd w:val="clear" w:color="auto" w:fill="FBD4B4" w:themeFill="accent6" w:themeFillTint="66"/>
            <w:vAlign w:val="center"/>
          </w:tcPr>
          <w:p w:rsidR="0038450E" w:rsidRPr="00F15E1B" w:rsidRDefault="0038450E" w:rsidP="001460DE">
            <w:pPr>
              <w:spacing w:before="80" w:after="80" w:line="240" w:lineRule="auto"/>
              <w:jc w:val="center"/>
              <w:rPr>
                <w:rFonts w:asciiTheme="majorHAnsi" w:hAnsiTheme="majorHAnsi"/>
                <w:i/>
                <w:color w:val="632423" w:themeColor="accent2" w:themeShade="80"/>
                <w:sz w:val="22"/>
                <w:lang w:val="en-US"/>
              </w:rPr>
            </w:pPr>
            <w:r w:rsidRPr="00F15E1B">
              <w:rPr>
                <w:rFonts w:asciiTheme="majorHAnsi" w:hAnsiTheme="majorHAnsi"/>
                <w:i/>
                <w:color w:val="632423" w:themeColor="accent2" w:themeShade="80"/>
                <w:sz w:val="22"/>
                <w:lang w:val="en-US"/>
              </w:rPr>
              <w:t>09:</w:t>
            </w:r>
            <w:r>
              <w:rPr>
                <w:rFonts w:asciiTheme="majorHAnsi" w:hAnsiTheme="majorHAnsi"/>
                <w:i/>
                <w:color w:val="632423" w:themeColor="accent2" w:themeShade="80"/>
                <w:sz w:val="22"/>
                <w:lang w:val="en-US"/>
              </w:rPr>
              <w:t>30</w:t>
            </w:r>
            <w:r w:rsidRPr="00F15E1B">
              <w:rPr>
                <w:rFonts w:asciiTheme="majorHAnsi" w:hAnsiTheme="majorHAnsi"/>
                <w:i/>
                <w:color w:val="632423" w:themeColor="accent2" w:themeShade="80"/>
                <w:sz w:val="22"/>
                <w:lang w:val="en-US"/>
              </w:rPr>
              <w:t xml:space="preserve"> - </w:t>
            </w:r>
            <w:r w:rsidRPr="00F15E1B">
              <w:rPr>
                <w:rFonts w:asciiTheme="majorHAnsi" w:hAnsiTheme="majorHAnsi"/>
                <w:i/>
                <w:color w:val="632423" w:themeColor="accent2" w:themeShade="80"/>
                <w:sz w:val="22"/>
                <w:lang w:val="fr-CH"/>
              </w:rPr>
              <w:t>09</w:t>
            </w:r>
            <w:r w:rsidRPr="00F15E1B">
              <w:rPr>
                <w:rFonts w:asciiTheme="majorHAnsi" w:hAnsiTheme="majorHAnsi"/>
                <w:i/>
                <w:color w:val="632423" w:themeColor="accent2" w:themeShade="80"/>
                <w:sz w:val="22"/>
                <w:lang w:val="en-US"/>
              </w:rPr>
              <w:t>:</w:t>
            </w:r>
            <w:r>
              <w:rPr>
                <w:rFonts w:asciiTheme="majorHAnsi" w:hAnsiTheme="majorHAnsi"/>
                <w:i/>
                <w:color w:val="632423" w:themeColor="accent2" w:themeShade="80"/>
                <w:sz w:val="22"/>
                <w:lang w:val="en-US"/>
              </w:rPr>
              <w:t>45</w:t>
            </w:r>
            <w:r w:rsidRPr="00F15E1B">
              <w:rPr>
                <w:rFonts w:asciiTheme="majorHAnsi" w:hAnsiTheme="majorHAnsi"/>
                <w:i/>
                <w:color w:val="632423" w:themeColor="accent2" w:themeShade="80"/>
                <w:sz w:val="22"/>
                <w:lang w:val="en-US"/>
              </w:rPr>
              <w:t xml:space="preserve"> </w:t>
            </w:r>
            <w:proofErr w:type="spellStart"/>
            <w:r w:rsidRPr="00F15E1B">
              <w:rPr>
                <w:rFonts w:asciiTheme="majorHAnsi" w:hAnsiTheme="majorHAnsi"/>
                <w:i/>
                <w:color w:val="632423" w:themeColor="accent2" w:themeShade="80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5454" w:type="dxa"/>
            <w:gridSpan w:val="2"/>
            <w:shd w:val="clear" w:color="auto" w:fill="FBD4B4" w:themeFill="accent6" w:themeFillTint="66"/>
            <w:vAlign w:val="center"/>
          </w:tcPr>
          <w:p w:rsidR="0038450E" w:rsidRPr="00F15E1B" w:rsidRDefault="0038450E" w:rsidP="001460DE">
            <w:pPr>
              <w:tabs>
                <w:tab w:val="right" w:pos="2124"/>
              </w:tabs>
              <w:spacing w:before="80" w:after="80" w:line="240" w:lineRule="auto"/>
              <w:jc w:val="center"/>
              <w:rPr>
                <w:rFonts w:asciiTheme="majorHAnsi" w:eastAsia="Dotum" w:hAnsiTheme="majorHAnsi" w:cs="Arial"/>
                <w:color w:val="632423" w:themeColor="accent2" w:themeShade="80"/>
                <w:sz w:val="22"/>
                <w:lang w:val="en-US"/>
              </w:rPr>
            </w:pPr>
            <w:r w:rsidRPr="00F15E1B">
              <w:rPr>
                <w:rFonts w:asciiTheme="majorHAnsi" w:eastAsia="Dotum" w:hAnsiTheme="majorHAnsi" w:cs="Arial"/>
                <w:b/>
                <w:bCs/>
                <w:i/>
                <w:iCs/>
                <w:color w:val="632423" w:themeColor="accent2" w:themeShade="80"/>
                <w:sz w:val="22"/>
                <w:lang w:val="en-US"/>
              </w:rPr>
              <w:t xml:space="preserve">Group photo of the delegates </w:t>
            </w:r>
          </w:p>
        </w:tc>
      </w:tr>
      <w:tr w:rsidR="0038450E" w:rsidRPr="00A40AD0" w:rsidTr="00920F5E">
        <w:trPr>
          <w:jc w:val="center"/>
        </w:trPr>
        <w:tc>
          <w:tcPr>
            <w:tcW w:w="572" w:type="dxa"/>
            <w:shd w:val="clear" w:color="auto" w:fill="FDE9D9" w:themeFill="accent6" w:themeFillTint="33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sz w:val="22"/>
                <w:lang w:val="en-US"/>
              </w:rPr>
              <w:t>3</w:t>
            </w:r>
          </w:p>
        </w:tc>
        <w:tc>
          <w:tcPr>
            <w:tcW w:w="2461" w:type="dxa"/>
            <w:vMerge w:val="restart"/>
            <w:shd w:val="clear" w:color="auto" w:fill="FDE9D9" w:themeFill="accent6" w:themeFillTint="33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sz w:val="22"/>
                <w:lang w:val="en-US"/>
              </w:rPr>
              <w:t xml:space="preserve">Approval of the agenda and initial remarks by the KSC </w:t>
            </w:r>
          </w:p>
        </w:tc>
        <w:tc>
          <w:tcPr>
            <w:tcW w:w="2038" w:type="dxa"/>
            <w:shd w:val="clear" w:color="auto" w:fill="FDE9D9" w:themeFill="accent6" w:themeFillTint="33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sz w:val="22"/>
                <w:lang w:val="en-US"/>
              </w:rPr>
              <w:t>09:</w:t>
            </w:r>
            <w:r>
              <w:rPr>
                <w:rFonts w:asciiTheme="majorHAnsi" w:hAnsiTheme="majorHAnsi"/>
                <w:sz w:val="22"/>
                <w:lang w:val="en-US"/>
              </w:rPr>
              <w:t>45</w:t>
            </w:r>
            <w:r w:rsidRPr="00A40AD0">
              <w:rPr>
                <w:rFonts w:asciiTheme="majorHAnsi" w:hAnsiTheme="majorHAnsi"/>
                <w:sz w:val="22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2"/>
                <w:lang w:val="en-US"/>
              </w:rPr>
              <w:t>–</w:t>
            </w:r>
            <w:r w:rsidRPr="00A40AD0">
              <w:rPr>
                <w:rFonts w:asciiTheme="majorHAnsi" w:hAnsiTheme="majorHAnsi"/>
                <w:sz w:val="22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2"/>
                <w:lang w:val="fr-CH"/>
              </w:rPr>
              <w:t>10 :00</w:t>
            </w:r>
            <w:r w:rsidRPr="00A40AD0">
              <w:rPr>
                <w:rFonts w:asciiTheme="majorHAnsi" w:hAnsiTheme="majorHAnsi"/>
                <w:sz w:val="22"/>
                <w:lang w:val="en-US"/>
              </w:rPr>
              <w:t xml:space="preserve"> </w:t>
            </w:r>
            <w:proofErr w:type="spellStart"/>
            <w:r w:rsidRPr="00A40AD0">
              <w:rPr>
                <w:rFonts w:asciiTheme="majorHAnsi" w:hAnsiTheme="majorHAnsi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3744" w:type="dxa"/>
            <w:shd w:val="clear" w:color="auto" w:fill="FDE9D9" w:themeFill="accent6" w:themeFillTint="33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jc w:val="both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Adoption of Agenda of the 10</w:t>
            </w:r>
            <w:r w:rsidRPr="00A40AD0">
              <w:rPr>
                <w:rFonts w:asciiTheme="majorHAnsi" w:hAnsiTheme="majorHAnsi"/>
                <w:sz w:val="22"/>
                <w:vertAlign w:val="superscript"/>
                <w:lang w:val="en-US"/>
              </w:rPr>
              <w:t>th</w:t>
            </w:r>
            <w:r w:rsidRPr="00A40AD0">
              <w:rPr>
                <w:rFonts w:asciiTheme="majorHAnsi" w:hAnsiTheme="majorHAnsi"/>
                <w:sz w:val="22"/>
                <w:lang w:val="en-US"/>
              </w:rPr>
              <w:t xml:space="preserve"> KSC Steering Committee meeting</w:t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sz w:val="22"/>
                <w:lang w:val="en-US"/>
              </w:rPr>
              <w:t>SAI-India</w:t>
            </w:r>
          </w:p>
        </w:tc>
      </w:tr>
      <w:tr w:rsidR="0038450E" w:rsidRPr="00A40AD0" w:rsidTr="00920F5E">
        <w:trPr>
          <w:jc w:val="center"/>
        </w:trPr>
        <w:tc>
          <w:tcPr>
            <w:tcW w:w="572" w:type="dxa"/>
            <w:shd w:val="clear" w:color="auto" w:fill="FDE9D9" w:themeFill="accent6" w:themeFillTint="33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sz w:val="22"/>
                <w:lang w:val="en-US"/>
              </w:rPr>
              <w:t>4</w:t>
            </w:r>
          </w:p>
        </w:tc>
        <w:tc>
          <w:tcPr>
            <w:tcW w:w="2461" w:type="dxa"/>
            <w:vMerge/>
            <w:shd w:val="clear" w:color="auto" w:fill="FDE9D9" w:themeFill="accent6" w:themeFillTint="33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</w:p>
        </w:tc>
        <w:tc>
          <w:tcPr>
            <w:tcW w:w="2038" w:type="dxa"/>
            <w:shd w:val="clear" w:color="auto" w:fill="FDE9D9" w:themeFill="accent6" w:themeFillTint="33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10:00</w:t>
            </w:r>
            <w:r w:rsidRPr="00A40AD0">
              <w:rPr>
                <w:rFonts w:asciiTheme="majorHAnsi" w:hAnsiTheme="majorHAnsi"/>
                <w:sz w:val="22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2"/>
                <w:lang w:val="en-US"/>
              </w:rPr>
              <w:t>–</w:t>
            </w:r>
            <w:r w:rsidRPr="00A40AD0">
              <w:rPr>
                <w:rFonts w:asciiTheme="majorHAnsi" w:hAnsiTheme="majorHAnsi"/>
                <w:sz w:val="22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2"/>
                <w:lang w:val="en-US"/>
              </w:rPr>
              <w:t>10:15</w:t>
            </w:r>
            <w:r w:rsidRPr="00A40AD0">
              <w:rPr>
                <w:rFonts w:asciiTheme="majorHAnsi" w:hAnsiTheme="majorHAnsi"/>
                <w:sz w:val="22"/>
                <w:lang w:val="en-US"/>
              </w:rPr>
              <w:t xml:space="preserve"> </w:t>
            </w:r>
            <w:proofErr w:type="spellStart"/>
            <w:r w:rsidRPr="00A40AD0">
              <w:rPr>
                <w:rFonts w:asciiTheme="majorHAnsi" w:hAnsiTheme="majorHAnsi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3744" w:type="dxa"/>
            <w:shd w:val="clear" w:color="auto" w:fill="FDE9D9" w:themeFill="accent6" w:themeFillTint="33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jc w:val="both"/>
              <w:rPr>
                <w:rFonts w:asciiTheme="majorHAnsi" w:eastAsia="Dotum" w:hAnsiTheme="majorHAnsi" w:cs="Arial"/>
                <w:sz w:val="22"/>
                <w:lang w:val="en-US"/>
              </w:rPr>
            </w:pPr>
            <w:r w:rsidRPr="00A40AD0">
              <w:rPr>
                <w:rFonts w:asciiTheme="majorHAnsi" w:eastAsia="Dotum" w:hAnsiTheme="majorHAnsi" w:cs="Arial"/>
                <w:sz w:val="22"/>
                <w:lang w:val="en-US"/>
              </w:rPr>
              <w:t>Presentation by INTOSAI General Secretariat</w:t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jc w:val="center"/>
              <w:rPr>
                <w:rFonts w:asciiTheme="majorHAnsi" w:eastAsia="Dotum" w:hAnsiTheme="majorHAnsi" w:cs="Arial"/>
                <w:sz w:val="22"/>
                <w:lang w:val="en-US"/>
              </w:rPr>
            </w:pPr>
            <w:r w:rsidRPr="00A40AD0">
              <w:rPr>
                <w:rFonts w:asciiTheme="majorHAnsi" w:eastAsia="Dotum" w:hAnsiTheme="majorHAnsi" w:cs="Arial"/>
                <w:sz w:val="22"/>
                <w:lang w:val="en-US"/>
              </w:rPr>
              <w:t>INTOSAI General Secretariat</w:t>
            </w:r>
          </w:p>
        </w:tc>
      </w:tr>
      <w:tr w:rsidR="0038450E" w:rsidRPr="00A40AD0" w:rsidTr="00920F5E">
        <w:trPr>
          <w:jc w:val="center"/>
        </w:trPr>
        <w:tc>
          <w:tcPr>
            <w:tcW w:w="572" w:type="dxa"/>
            <w:shd w:val="clear" w:color="auto" w:fill="FABF8F" w:themeFill="accent6" w:themeFillTint="99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sz w:val="22"/>
                <w:lang w:val="en-US"/>
              </w:rPr>
              <w:t>5</w:t>
            </w:r>
          </w:p>
        </w:tc>
        <w:tc>
          <w:tcPr>
            <w:tcW w:w="2461" w:type="dxa"/>
            <w:shd w:val="clear" w:color="auto" w:fill="FABF8F" w:themeFill="accent6" w:themeFillTint="99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sz w:val="22"/>
                <w:lang w:val="en-US"/>
              </w:rPr>
              <w:t>Collaborations with Goal chairs and IDI</w:t>
            </w:r>
          </w:p>
        </w:tc>
        <w:tc>
          <w:tcPr>
            <w:tcW w:w="2038" w:type="dxa"/>
            <w:shd w:val="clear" w:color="auto" w:fill="FABF8F" w:themeFill="accent6" w:themeFillTint="99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10:15 – 10:30</w:t>
            </w:r>
            <w:r w:rsidRPr="00A40AD0">
              <w:rPr>
                <w:rFonts w:asciiTheme="majorHAnsi" w:hAnsiTheme="majorHAnsi"/>
                <w:sz w:val="22"/>
                <w:lang w:val="en-US"/>
              </w:rPr>
              <w:t xml:space="preserve"> </w:t>
            </w:r>
            <w:proofErr w:type="spellStart"/>
            <w:r w:rsidRPr="00A40AD0">
              <w:rPr>
                <w:rFonts w:asciiTheme="majorHAnsi" w:hAnsiTheme="majorHAnsi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3744" w:type="dxa"/>
            <w:shd w:val="clear" w:color="auto" w:fill="FABF8F" w:themeFill="accent6" w:themeFillTint="99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jc w:val="both"/>
              <w:rPr>
                <w:rFonts w:asciiTheme="majorHAnsi" w:eastAsia="Dotum" w:hAnsiTheme="majorHAnsi" w:cs="Arial"/>
                <w:sz w:val="22"/>
              </w:rPr>
            </w:pPr>
            <w:r w:rsidRPr="00A40AD0">
              <w:rPr>
                <w:rFonts w:asciiTheme="majorHAnsi" w:hAnsiTheme="majorHAnsi"/>
                <w:sz w:val="22"/>
                <w:lang w:val="en-US"/>
              </w:rPr>
              <w:t>Activities of  INTOSAI Professional Standards Committee (Goal-1)</w:t>
            </w:r>
          </w:p>
        </w:tc>
        <w:tc>
          <w:tcPr>
            <w:tcW w:w="1710" w:type="dxa"/>
            <w:shd w:val="clear" w:color="auto" w:fill="FABF8F" w:themeFill="accent6" w:themeFillTint="99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sz w:val="22"/>
                <w:lang w:val="en-US"/>
              </w:rPr>
              <w:t>PSC Secretariat</w:t>
            </w:r>
          </w:p>
        </w:tc>
      </w:tr>
      <w:tr w:rsidR="0038450E" w:rsidRPr="00A40AD0" w:rsidTr="00920F5E">
        <w:trPr>
          <w:jc w:val="center"/>
        </w:trPr>
        <w:tc>
          <w:tcPr>
            <w:tcW w:w="3033" w:type="dxa"/>
            <w:gridSpan w:val="2"/>
            <w:shd w:val="clear" w:color="auto" w:fill="8E3900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jc w:val="center"/>
              <w:rPr>
                <w:rFonts w:asciiTheme="majorHAnsi" w:hAnsiTheme="majorHAnsi"/>
                <w:color w:val="FFFFFF" w:themeColor="background1"/>
                <w:sz w:val="22"/>
                <w:lang w:val="en-US"/>
              </w:rPr>
            </w:pPr>
          </w:p>
        </w:tc>
        <w:tc>
          <w:tcPr>
            <w:tcW w:w="2038" w:type="dxa"/>
            <w:shd w:val="clear" w:color="auto" w:fill="8E3900"/>
            <w:vAlign w:val="center"/>
          </w:tcPr>
          <w:p w:rsidR="0038450E" w:rsidRPr="00A40AD0" w:rsidRDefault="0038450E" w:rsidP="002B636E">
            <w:pPr>
              <w:spacing w:before="80" w:after="80" w:line="240" w:lineRule="auto"/>
              <w:jc w:val="center"/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</w:pPr>
            <w:r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  <w:t>1</w:t>
            </w:r>
            <w:r w:rsidR="002B636E"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  <w:t>0</w:t>
            </w:r>
            <w:r w:rsidRPr="00A40AD0"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  <w:t>:</w:t>
            </w:r>
            <w:r w:rsidR="002B636E"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  <w:t>3</w:t>
            </w:r>
            <w:r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  <w:t>0</w:t>
            </w:r>
            <w:r w:rsidRPr="00A40AD0"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  <w:t xml:space="preserve"> - 11:</w:t>
            </w:r>
            <w:r w:rsidR="002B636E"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  <w:t>00</w:t>
            </w:r>
            <w:r w:rsidRPr="00A40AD0"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  <w:t xml:space="preserve"> </w:t>
            </w:r>
            <w:proofErr w:type="spellStart"/>
            <w:r w:rsidRPr="00A40AD0"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5454" w:type="dxa"/>
            <w:gridSpan w:val="2"/>
            <w:shd w:val="clear" w:color="auto" w:fill="8E3900"/>
            <w:vAlign w:val="center"/>
          </w:tcPr>
          <w:p w:rsidR="0038450E" w:rsidRPr="00A40AD0" w:rsidRDefault="0038450E" w:rsidP="001460DE">
            <w:pPr>
              <w:tabs>
                <w:tab w:val="right" w:pos="2124"/>
              </w:tabs>
              <w:spacing w:before="80" w:after="80" w:line="240" w:lineRule="auto"/>
              <w:jc w:val="center"/>
              <w:rPr>
                <w:rFonts w:asciiTheme="majorHAnsi" w:eastAsia="Dotum" w:hAnsiTheme="majorHAnsi" w:cs="Arial"/>
                <w:color w:val="FFFFFF" w:themeColor="background1"/>
                <w:sz w:val="22"/>
                <w:lang w:val="en-US"/>
              </w:rPr>
            </w:pPr>
            <w:r w:rsidRPr="00A40AD0">
              <w:rPr>
                <w:rFonts w:asciiTheme="majorHAnsi" w:eastAsia="Dotum" w:hAnsiTheme="majorHAnsi" w:cs="Arial"/>
                <w:b/>
                <w:bCs/>
                <w:i/>
                <w:iCs/>
                <w:color w:val="FFFFFF" w:themeColor="background1"/>
                <w:sz w:val="22"/>
                <w:lang w:val="en-US"/>
              </w:rPr>
              <w:t>Tea/Coffee break</w:t>
            </w:r>
          </w:p>
        </w:tc>
      </w:tr>
      <w:tr w:rsidR="004A0477" w:rsidRPr="00A40AD0" w:rsidTr="00920F5E">
        <w:trPr>
          <w:jc w:val="center"/>
        </w:trPr>
        <w:tc>
          <w:tcPr>
            <w:tcW w:w="572" w:type="dxa"/>
            <w:shd w:val="clear" w:color="auto" w:fill="FABF8F" w:themeFill="accent6" w:themeFillTint="99"/>
            <w:vAlign w:val="center"/>
          </w:tcPr>
          <w:p w:rsidR="004A0477" w:rsidRPr="00A40AD0" w:rsidRDefault="004A0477" w:rsidP="004A0477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6</w:t>
            </w:r>
          </w:p>
        </w:tc>
        <w:tc>
          <w:tcPr>
            <w:tcW w:w="2461" w:type="dxa"/>
            <w:vMerge w:val="restart"/>
            <w:shd w:val="clear" w:color="auto" w:fill="FABF8F" w:themeFill="accent6" w:themeFillTint="99"/>
            <w:vAlign w:val="center"/>
          </w:tcPr>
          <w:p w:rsidR="004A0477" w:rsidRPr="00A40AD0" w:rsidRDefault="004A0477" w:rsidP="004A0477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sz w:val="22"/>
                <w:lang w:val="en-US"/>
              </w:rPr>
              <w:t>Collaborations with Goal chairs and IDI (Contd.)</w:t>
            </w:r>
          </w:p>
        </w:tc>
        <w:tc>
          <w:tcPr>
            <w:tcW w:w="2038" w:type="dxa"/>
            <w:shd w:val="clear" w:color="auto" w:fill="FABF8F" w:themeFill="accent6" w:themeFillTint="99"/>
            <w:vAlign w:val="center"/>
          </w:tcPr>
          <w:p w:rsidR="004A0477" w:rsidRPr="00A40AD0" w:rsidRDefault="004A0477" w:rsidP="00B47036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11:00 – 11:</w:t>
            </w:r>
            <w:r w:rsidR="00B47036">
              <w:rPr>
                <w:rFonts w:asciiTheme="majorHAnsi" w:hAnsiTheme="majorHAnsi"/>
                <w:sz w:val="22"/>
                <w:lang w:val="en-US"/>
              </w:rPr>
              <w:t>20</w:t>
            </w:r>
            <w:r w:rsidRPr="00A40AD0">
              <w:rPr>
                <w:rFonts w:asciiTheme="majorHAnsi" w:hAnsiTheme="majorHAnsi"/>
                <w:sz w:val="22"/>
                <w:lang w:val="en-US"/>
              </w:rPr>
              <w:t xml:space="preserve"> </w:t>
            </w:r>
            <w:proofErr w:type="spellStart"/>
            <w:r w:rsidRPr="00A40AD0">
              <w:rPr>
                <w:rFonts w:asciiTheme="majorHAnsi" w:hAnsiTheme="majorHAnsi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3744" w:type="dxa"/>
            <w:shd w:val="clear" w:color="auto" w:fill="FABF8F" w:themeFill="accent6" w:themeFillTint="99"/>
            <w:vAlign w:val="center"/>
          </w:tcPr>
          <w:p w:rsidR="004A0477" w:rsidRPr="00A40AD0" w:rsidRDefault="004A0477" w:rsidP="004A0477">
            <w:pPr>
              <w:spacing w:before="80" w:after="80" w:line="240" w:lineRule="auto"/>
              <w:jc w:val="both"/>
              <w:rPr>
                <w:rFonts w:asciiTheme="majorHAnsi" w:hAnsiTheme="majorHAnsi"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sz w:val="22"/>
                <w:lang w:val="en-US"/>
              </w:rPr>
              <w:t>Goal Committee Collaborations</w:t>
            </w:r>
          </w:p>
        </w:tc>
        <w:tc>
          <w:tcPr>
            <w:tcW w:w="1710" w:type="dxa"/>
            <w:shd w:val="clear" w:color="auto" w:fill="FABF8F" w:themeFill="accent6" w:themeFillTint="99"/>
            <w:vAlign w:val="center"/>
          </w:tcPr>
          <w:p w:rsidR="004A0477" w:rsidRPr="00A40AD0" w:rsidRDefault="004A0477" w:rsidP="004A0477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PSC</w:t>
            </w:r>
          </w:p>
        </w:tc>
      </w:tr>
      <w:tr w:rsidR="002B636E" w:rsidRPr="00A40AD0" w:rsidTr="00920F5E">
        <w:trPr>
          <w:jc w:val="center"/>
        </w:trPr>
        <w:tc>
          <w:tcPr>
            <w:tcW w:w="572" w:type="dxa"/>
            <w:shd w:val="clear" w:color="auto" w:fill="FABF8F" w:themeFill="accent6" w:themeFillTint="99"/>
            <w:vAlign w:val="center"/>
          </w:tcPr>
          <w:p w:rsidR="002B636E" w:rsidRPr="00A40AD0" w:rsidRDefault="00B46912" w:rsidP="001460DE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7</w:t>
            </w:r>
          </w:p>
        </w:tc>
        <w:tc>
          <w:tcPr>
            <w:tcW w:w="2461" w:type="dxa"/>
            <w:vMerge/>
            <w:shd w:val="clear" w:color="auto" w:fill="FABF8F" w:themeFill="accent6" w:themeFillTint="99"/>
            <w:vAlign w:val="center"/>
          </w:tcPr>
          <w:p w:rsidR="002B636E" w:rsidRPr="00A40AD0" w:rsidRDefault="002B636E" w:rsidP="001460DE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</w:p>
        </w:tc>
        <w:tc>
          <w:tcPr>
            <w:tcW w:w="2038" w:type="dxa"/>
            <w:shd w:val="clear" w:color="auto" w:fill="FABF8F" w:themeFill="accent6" w:themeFillTint="99"/>
            <w:vAlign w:val="center"/>
          </w:tcPr>
          <w:p w:rsidR="002B636E" w:rsidRPr="00A40AD0" w:rsidRDefault="002B636E" w:rsidP="00B47036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11:</w:t>
            </w:r>
            <w:r w:rsidR="00B47036">
              <w:rPr>
                <w:rFonts w:asciiTheme="majorHAnsi" w:hAnsiTheme="majorHAnsi"/>
                <w:sz w:val="22"/>
                <w:lang w:val="en-US"/>
              </w:rPr>
              <w:t>20</w:t>
            </w:r>
            <w:r w:rsidR="0087154E">
              <w:rPr>
                <w:rFonts w:asciiTheme="majorHAnsi" w:hAnsiTheme="majorHAnsi"/>
                <w:sz w:val="22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2"/>
                <w:lang w:val="en-US"/>
              </w:rPr>
              <w:t>– 11:</w:t>
            </w:r>
            <w:r w:rsidR="00B47036">
              <w:rPr>
                <w:rFonts w:asciiTheme="majorHAnsi" w:hAnsiTheme="majorHAnsi"/>
                <w:sz w:val="22"/>
                <w:lang w:val="en-US"/>
              </w:rPr>
              <w:t>40</w:t>
            </w:r>
            <w:r w:rsidRPr="00A40AD0">
              <w:rPr>
                <w:rFonts w:asciiTheme="majorHAnsi" w:hAnsiTheme="majorHAnsi"/>
                <w:sz w:val="22"/>
                <w:lang w:val="en-US"/>
              </w:rPr>
              <w:t xml:space="preserve"> </w:t>
            </w:r>
            <w:proofErr w:type="spellStart"/>
            <w:r w:rsidRPr="00A40AD0">
              <w:rPr>
                <w:rFonts w:asciiTheme="majorHAnsi" w:hAnsiTheme="majorHAnsi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3744" w:type="dxa"/>
            <w:shd w:val="clear" w:color="auto" w:fill="FABF8F" w:themeFill="accent6" w:themeFillTint="99"/>
            <w:vAlign w:val="center"/>
          </w:tcPr>
          <w:p w:rsidR="002B636E" w:rsidRPr="00A40AD0" w:rsidRDefault="002B636E" w:rsidP="001460DE">
            <w:pPr>
              <w:spacing w:before="80" w:after="80" w:line="240" w:lineRule="auto"/>
              <w:jc w:val="both"/>
              <w:rPr>
                <w:rFonts w:asciiTheme="majorHAnsi" w:eastAsia="Dotum" w:hAnsiTheme="majorHAnsi" w:cs="Arial"/>
                <w:sz w:val="22"/>
              </w:rPr>
            </w:pPr>
            <w:r w:rsidRPr="00A40AD0">
              <w:rPr>
                <w:rFonts w:asciiTheme="majorHAnsi" w:eastAsia="Dotum" w:hAnsiTheme="majorHAnsi" w:cs="Arial"/>
                <w:sz w:val="22"/>
                <w:lang w:val="en-IN"/>
              </w:rPr>
              <w:t>Recent</w:t>
            </w:r>
            <w:r w:rsidRPr="00A40AD0">
              <w:rPr>
                <w:rFonts w:asciiTheme="majorHAnsi" w:eastAsia="Dotum" w:hAnsiTheme="majorHAnsi" w:cs="Arial"/>
                <w:sz w:val="22"/>
              </w:rPr>
              <w:t xml:space="preserve"> activities of the INTOSAI Development Initiative </w:t>
            </w:r>
          </w:p>
        </w:tc>
        <w:tc>
          <w:tcPr>
            <w:tcW w:w="1710" w:type="dxa"/>
            <w:shd w:val="clear" w:color="auto" w:fill="FABF8F" w:themeFill="accent6" w:themeFillTint="99"/>
            <w:vAlign w:val="center"/>
          </w:tcPr>
          <w:p w:rsidR="002B636E" w:rsidRPr="00A40AD0" w:rsidRDefault="002B636E" w:rsidP="001460DE">
            <w:pPr>
              <w:tabs>
                <w:tab w:val="right" w:pos="2124"/>
              </w:tabs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 w:rsidRPr="00A40AD0">
              <w:rPr>
                <w:rFonts w:asciiTheme="majorHAnsi" w:eastAsia="Dotum" w:hAnsiTheme="majorHAnsi" w:cs="Arial"/>
                <w:sz w:val="22"/>
                <w:lang w:val="en-US"/>
              </w:rPr>
              <w:t>IDI</w:t>
            </w:r>
          </w:p>
        </w:tc>
      </w:tr>
      <w:tr w:rsidR="00EF6C9F" w:rsidRPr="00A40AD0" w:rsidTr="00920F5E">
        <w:trPr>
          <w:jc w:val="center"/>
        </w:trPr>
        <w:tc>
          <w:tcPr>
            <w:tcW w:w="572" w:type="dxa"/>
            <w:shd w:val="clear" w:color="auto" w:fill="FDE9D9" w:themeFill="accent6" w:themeFillTint="33"/>
            <w:vAlign w:val="center"/>
          </w:tcPr>
          <w:p w:rsidR="00EF6C9F" w:rsidRPr="00A40AD0" w:rsidRDefault="00B47036" w:rsidP="00EF6C9F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8</w:t>
            </w:r>
          </w:p>
        </w:tc>
        <w:tc>
          <w:tcPr>
            <w:tcW w:w="2461" w:type="dxa"/>
            <w:shd w:val="clear" w:color="auto" w:fill="FDE9D9" w:themeFill="accent6" w:themeFillTint="33"/>
            <w:vAlign w:val="center"/>
          </w:tcPr>
          <w:p w:rsidR="00EF6C9F" w:rsidRPr="00A40AD0" w:rsidRDefault="00EF6C9F" w:rsidP="00EF6C9F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INTOSAI Budget</w:t>
            </w:r>
          </w:p>
        </w:tc>
        <w:tc>
          <w:tcPr>
            <w:tcW w:w="2038" w:type="dxa"/>
            <w:shd w:val="clear" w:color="auto" w:fill="FDE9D9" w:themeFill="accent6" w:themeFillTint="33"/>
            <w:vAlign w:val="center"/>
          </w:tcPr>
          <w:p w:rsidR="00EF6C9F" w:rsidRPr="00A40AD0" w:rsidRDefault="00EF6C9F" w:rsidP="004A0477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1</w:t>
            </w:r>
            <w:r w:rsidR="00B47036">
              <w:rPr>
                <w:rFonts w:asciiTheme="majorHAnsi" w:hAnsiTheme="majorHAnsi"/>
                <w:sz w:val="22"/>
                <w:lang w:val="en-US"/>
              </w:rPr>
              <w:t>1:40</w:t>
            </w:r>
            <w:r w:rsidRPr="00A40AD0">
              <w:rPr>
                <w:rFonts w:asciiTheme="majorHAnsi" w:hAnsiTheme="majorHAnsi"/>
                <w:sz w:val="22"/>
                <w:lang w:val="en-US"/>
              </w:rPr>
              <w:t xml:space="preserve"> – 1</w:t>
            </w:r>
            <w:r>
              <w:rPr>
                <w:rFonts w:asciiTheme="majorHAnsi" w:hAnsiTheme="majorHAnsi"/>
                <w:sz w:val="22"/>
                <w:lang w:val="en-US"/>
              </w:rPr>
              <w:t>2:</w:t>
            </w:r>
            <w:r w:rsidR="004A0477">
              <w:rPr>
                <w:rFonts w:asciiTheme="majorHAnsi" w:hAnsiTheme="majorHAnsi"/>
                <w:sz w:val="22"/>
                <w:lang w:val="en-US"/>
              </w:rPr>
              <w:t>15</w:t>
            </w:r>
            <w:r w:rsidRPr="00A40AD0">
              <w:rPr>
                <w:rFonts w:asciiTheme="majorHAnsi" w:hAnsiTheme="majorHAnsi"/>
                <w:sz w:val="22"/>
                <w:lang w:val="en-US"/>
              </w:rPr>
              <w:t xml:space="preserve"> </w:t>
            </w:r>
            <w:proofErr w:type="spellStart"/>
            <w:r w:rsidRPr="00A40AD0">
              <w:rPr>
                <w:rFonts w:asciiTheme="majorHAnsi" w:hAnsiTheme="majorHAnsi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3744" w:type="dxa"/>
            <w:shd w:val="clear" w:color="auto" w:fill="FDE9D9" w:themeFill="accent6" w:themeFillTint="33"/>
            <w:vAlign w:val="center"/>
          </w:tcPr>
          <w:p w:rsidR="00EF6C9F" w:rsidRPr="00A40AD0" w:rsidRDefault="00EF6C9F" w:rsidP="00EF6C9F">
            <w:pPr>
              <w:spacing w:before="80" w:after="80" w:line="240" w:lineRule="auto"/>
              <w:jc w:val="both"/>
              <w:rPr>
                <w:rFonts w:asciiTheme="majorHAnsi" w:eastAsia="Dotum" w:hAnsiTheme="majorHAnsi" w:cs="Arial"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sz w:val="22"/>
              </w:rPr>
              <w:t xml:space="preserve">Presentation </w:t>
            </w:r>
            <w:r w:rsidRPr="00A40AD0">
              <w:rPr>
                <w:rFonts w:asciiTheme="majorHAnsi" w:hAnsiTheme="majorHAnsi"/>
                <w:sz w:val="22"/>
                <w:lang w:val="en-US"/>
              </w:rPr>
              <w:t xml:space="preserve">on </w:t>
            </w:r>
            <w:r w:rsidRPr="00A40AD0">
              <w:rPr>
                <w:rFonts w:asciiTheme="majorHAnsi" w:hAnsiTheme="majorHAnsi"/>
                <w:sz w:val="22"/>
              </w:rPr>
              <w:t>Financial matters</w:t>
            </w:r>
            <w:r w:rsidRPr="00A40AD0">
              <w:rPr>
                <w:rFonts w:asciiTheme="majorHAnsi" w:eastAsia="Dotum" w:hAnsiTheme="majorHAnsi" w:cs="Arial"/>
                <w:b/>
                <w:sz w:val="22"/>
                <w:lang w:val="en-US"/>
              </w:rPr>
              <w:t xml:space="preserve"> </w:t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:rsidR="00EF6C9F" w:rsidRPr="00A40AD0" w:rsidRDefault="00EF6C9F" w:rsidP="00EF6C9F">
            <w:pPr>
              <w:spacing w:before="80" w:after="80" w:line="240" w:lineRule="auto"/>
              <w:jc w:val="center"/>
              <w:rPr>
                <w:rFonts w:asciiTheme="majorHAnsi" w:eastAsia="Dotum" w:hAnsiTheme="majorHAnsi" w:cs="Arial"/>
                <w:sz w:val="22"/>
                <w:lang w:val="en-US"/>
              </w:rPr>
            </w:pPr>
            <w:r w:rsidRPr="00A40AD0">
              <w:rPr>
                <w:rFonts w:asciiTheme="majorHAnsi" w:eastAsia="Dotum" w:hAnsiTheme="majorHAnsi" w:cs="Arial"/>
                <w:sz w:val="22"/>
                <w:lang w:val="en-US"/>
              </w:rPr>
              <w:t>SAI India</w:t>
            </w:r>
          </w:p>
        </w:tc>
      </w:tr>
      <w:tr w:rsidR="00EF6C9F" w:rsidRPr="00A40AD0" w:rsidTr="00920F5E">
        <w:trPr>
          <w:jc w:val="center"/>
        </w:trPr>
        <w:tc>
          <w:tcPr>
            <w:tcW w:w="572" w:type="dxa"/>
            <w:shd w:val="clear" w:color="auto" w:fill="FABF8F" w:themeFill="accent6" w:themeFillTint="99"/>
            <w:vAlign w:val="center"/>
          </w:tcPr>
          <w:p w:rsidR="00EF6C9F" w:rsidRPr="00A40AD0" w:rsidRDefault="00B47036" w:rsidP="00EF6C9F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9</w:t>
            </w:r>
          </w:p>
        </w:tc>
        <w:tc>
          <w:tcPr>
            <w:tcW w:w="2461" w:type="dxa"/>
            <w:shd w:val="clear" w:color="auto" w:fill="FABF8F" w:themeFill="accent6" w:themeFillTint="99"/>
            <w:vAlign w:val="center"/>
          </w:tcPr>
          <w:p w:rsidR="00EF6C9F" w:rsidRPr="00A40AD0" w:rsidRDefault="00EF6C9F" w:rsidP="00EF6C9F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 xml:space="preserve">Development and Revision of INTOSAI Products </w:t>
            </w:r>
          </w:p>
        </w:tc>
        <w:tc>
          <w:tcPr>
            <w:tcW w:w="2038" w:type="dxa"/>
            <w:shd w:val="clear" w:color="auto" w:fill="FABF8F" w:themeFill="accent6" w:themeFillTint="99"/>
            <w:vAlign w:val="center"/>
          </w:tcPr>
          <w:p w:rsidR="00EF6C9F" w:rsidRPr="00A40AD0" w:rsidRDefault="00EF6C9F" w:rsidP="004A0477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12:</w:t>
            </w:r>
            <w:r w:rsidR="004A0477">
              <w:rPr>
                <w:rFonts w:asciiTheme="majorHAnsi" w:hAnsiTheme="majorHAnsi"/>
                <w:sz w:val="22"/>
                <w:lang w:val="en-US"/>
              </w:rPr>
              <w:t>15</w:t>
            </w:r>
            <w:r>
              <w:rPr>
                <w:rFonts w:asciiTheme="majorHAnsi" w:hAnsiTheme="majorHAnsi"/>
                <w:sz w:val="22"/>
                <w:lang w:val="en-US"/>
              </w:rPr>
              <w:t xml:space="preserve"> - 13:</w:t>
            </w:r>
            <w:r w:rsidR="004A0477">
              <w:rPr>
                <w:rFonts w:asciiTheme="majorHAnsi" w:hAnsiTheme="majorHAnsi"/>
                <w:sz w:val="22"/>
                <w:lang w:val="en-US"/>
              </w:rPr>
              <w:t>00</w:t>
            </w:r>
            <w:r>
              <w:rPr>
                <w:rFonts w:asciiTheme="majorHAnsi" w:hAnsiTheme="majorHAnsi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3744" w:type="dxa"/>
            <w:shd w:val="clear" w:color="auto" w:fill="FABF8F" w:themeFill="accent6" w:themeFillTint="99"/>
            <w:vAlign w:val="center"/>
          </w:tcPr>
          <w:p w:rsidR="00EF6C9F" w:rsidRPr="00203394" w:rsidRDefault="00EF6C9F" w:rsidP="00EF6C9F">
            <w:pPr>
              <w:spacing w:before="80" w:after="80" w:line="240" w:lineRule="auto"/>
              <w:jc w:val="both"/>
              <w:rPr>
                <w:rFonts w:asciiTheme="majorHAnsi" w:eastAsia="Dotum" w:hAnsiTheme="majorHAnsi" w:cs="Arial"/>
                <w:sz w:val="22"/>
                <w:lang w:val="en-US"/>
              </w:rPr>
            </w:pPr>
            <w:r w:rsidRPr="002B636E">
              <w:rPr>
                <w:rFonts w:asciiTheme="majorHAnsi" w:eastAsia="Dotum" w:hAnsiTheme="majorHAnsi" w:cs="Arial"/>
                <w:b/>
                <w:sz w:val="22"/>
                <w:lang w:val="en-US"/>
              </w:rPr>
              <w:t>Discussion I</w:t>
            </w:r>
            <w:r>
              <w:rPr>
                <w:rFonts w:asciiTheme="majorHAnsi" w:eastAsia="Dotum" w:hAnsiTheme="majorHAnsi" w:cs="Arial"/>
                <w:sz w:val="22"/>
                <w:lang w:val="en-US"/>
              </w:rPr>
              <w:t>:</w:t>
            </w:r>
          </w:p>
          <w:p w:rsidR="00EF6C9F" w:rsidRDefault="00EF6C9F" w:rsidP="00223073">
            <w:pPr>
              <w:pStyle w:val="ListParagraph"/>
              <w:numPr>
                <w:ilvl w:val="0"/>
                <w:numId w:val="11"/>
              </w:numPr>
              <w:spacing w:before="80" w:after="80" w:line="240" w:lineRule="auto"/>
              <w:ind w:left="306" w:hanging="270"/>
              <w:jc w:val="both"/>
              <w:rPr>
                <w:rFonts w:asciiTheme="majorHAnsi" w:eastAsia="Dotum" w:hAnsiTheme="majorHAnsi" w:cs="Arial"/>
                <w:sz w:val="22"/>
                <w:lang w:val="en-US"/>
              </w:rPr>
            </w:pPr>
            <w:r>
              <w:rPr>
                <w:rFonts w:asciiTheme="majorHAnsi" w:eastAsia="Dotum" w:hAnsiTheme="majorHAnsi" w:cs="Arial"/>
                <w:sz w:val="22"/>
                <w:lang w:val="en-US"/>
              </w:rPr>
              <w:t>SDP 2017-19 Progress</w:t>
            </w:r>
          </w:p>
          <w:p w:rsidR="00EF6C9F" w:rsidRDefault="00EF6C9F" w:rsidP="00223073">
            <w:pPr>
              <w:pStyle w:val="ListParagraph"/>
              <w:numPr>
                <w:ilvl w:val="0"/>
                <w:numId w:val="11"/>
              </w:numPr>
              <w:spacing w:before="80" w:after="80" w:line="240" w:lineRule="auto"/>
              <w:ind w:left="306" w:hanging="270"/>
              <w:jc w:val="both"/>
              <w:rPr>
                <w:rFonts w:asciiTheme="majorHAnsi" w:eastAsia="Dotum" w:hAnsiTheme="majorHAnsi" w:cs="Arial"/>
                <w:sz w:val="22"/>
                <w:lang w:val="en-US"/>
              </w:rPr>
            </w:pPr>
            <w:r>
              <w:rPr>
                <w:rFonts w:asciiTheme="majorHAnsi" w:eastAsia="Dotum" w:hAnsiTheme="majorHAnsi" w:cs="Arial"/>
                <w:sz w:val="22"/>
                <w:lang w:val="en-US"/>
              </w:rPr>
              <w:t>SDP 2020-2</w:t>
            </w:r>
            <w:r w:rsidR="00BE42D5">
              <w:rPr>
                <w:rFonts w:asciiTheme="majorHAnsi" w:eastAsia="Dotum" w:hAnsiTheme="majorHAnsi" w:cs="Arial"/>
                <w:sz w:val="22"/>
                <w:lang w:val="en-US"/>
              </w:rPr>
              <w:t>5</w:t>
            </w:r>
            <w:r>
              <w:rPr>
                <w:rFonts w:asciiTheme="majorHAnsi" w:eastAsia="Dotum" w:hAnsiTheme="majorHAnsi" w:cs="Arial"/>
                <w:sz w:val="22"/>
                <w:lang w:val="en-US"/>
              </w:rPr>
              <w:t xml:space="preserve"> Timelines </w:t>
            </w:r>
            <w:r w:rsidR="0034030D">
              <w:rPr>
                <w:rFonts w:asciiTheme="majorHAnsi" w:eastAsia="Dotum" w:hAnsiTheme="majorHAnsi" w:cs="Arial"/>
                <w:sz w:val="22"/>
                <w:lang w:val="en-US"/>
              </w:rPr>
              <w:t>&amp; Process</w:t>
            </w:r>
          </w:p>
          <w:p w:rsidR="00EF6C9F" w:rsidRDefault="00EF6C9F" w:rsidP="00223073">
            <w:pPr>
              <w:pStyle w:val="ListParagraph"/>
              <w:numPr>
                <w:ilvl w:val="0"/>
                <w:numId w:val="11"/>
              </w:numPr>
              <w:spacing w:before="80" w:after="80" w:line="240" w:lineRule="auto"/>
              <w:ind w:left="306" w:hanging="270"/>
              <w:jc w:val="both"/>
              <w:rPr>
                <w:rFonts w:asciiTheme="majorHAnsi" w:eastAsia="Dotum" w:hAnsiTheme="majorHAnsi" w:cs="Arial"/>
                <w:sz w:val="22"/>
                <w:lang w:val="en-US"/>
              </w:rPr>
            </w:pPr>
            <w:r>
              <w:rPr>
                <w:rFonts w:asciiTheme="majorHAnsi" w:eastAsia="Dotum" w:hAnsiTheme="majorHAnsi" w:cs="Arial"/>
                <w:sz w:val="22"/>
                <w:lang w:val="en-US"/>
              </w:rPr>
              <w:t>FIPP’s decision on approval process</w:t>
            </w:r>
            <w:r w:rsidR="0034030D">
              <w:rPr>
                <w:rFonts w:asciiTheme="majorHAnsi" w:eastAsia="Dotum" w:hAnsiTheme="majorHAnsi" w:cs="Arial"/>
                <w:sz w:val="22"/>
                <w:lang w:val="en-US"/>
              </w:rPr>
              <w:t xml:space="preserve"> of Exposure draft</w:t>
            </w:r>
          </w:p>
          <w:p w:rsidR="00EF6C9F" w:rsidRDefault="00EF6C9F" w:rsidP="00223073">
            <w:pPr>
              <w:pStyle w:val="ListParagraph"/>
              <w:numPr>
                <w:ilvl w:val="0"/>
                <w:numId w:val="11"/>
              </w:numPr>
              <w:spacing w:before="80" w:after="80" w:line="240" w:lineRule="auto"/>
              <w:ind w:left="306" w:hanging="270"/>
              <w:jc w:val="both"/>
              <w:rPr>
                <w:rFonts w:asciiTheme="majorHAnsi" w:eastAsia="Dotum" w:hAnsiTheme="majorHAnsi" w:cs="Arial"/>
                <w:sz w:val="22"/>
                <w:lang w:val="en-US"/>
              </w:rPr>
            </w:pPr>
            <w:r>
              <w:rPr>
                <w:rFonts w:asciiTheme="majorHAnsi" w:eastAsia="Dotum" w:hAnsiTheme="majorHAnsi" w:cs="Arial"/>
                <w:sz w:val="22"/>
                <w:lang w:val="en-US"/>
              </w:rPr>
              <w:t>Changes in the work plan with respect to development of INTOSAI Products</w:t>
            </w:r>
          </w:p>
          <w:p w:rsidR="00AB2CA9" w:rsidRPr="00C0363C" w:rsidRDefault="00AB2CA9" w:rsidP="00223073">
            <w:pPr>
              <w:pStyle w:val="ListParagraph"/>
              <w:numPr>
                <w:ilvl w:val="0"/>
                <w:numId w:val="11"/>
              </w:numPr>
              <w:spacing w:before="80" w:after="80" w:line="240" w:lineRule="auto"/>
              <w:ind w:left="306" w:hanging="270"/>
              <w:jc w:val="both"/>
              <w:rPr>
                <w:rFonts w:asciiTheme="majorHAnsi" w:eastAsia="Dotum" w:hAnsiTheme="majorHAnsi" w:cs="Arial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FIPP’s decision on Project 2.7 and 2.10</w:t>
            </w:r>
          </w:p>
        </w:tc>
        <w:tc>
          <w:tcPr>
            <w:tcW w:w="1710" w:type="dxa"/>
            <w:shd w:val="clear" w:color="auto" w:fill="FABF8F" w:themeFill="accent6" w:themeFillTint="99"/>
            <w:vAlign w:val="center"/>
          </w:tcPr>
          <w:p w:rsidR="00EF6C9F" w:rsidRDefault="00223073" w:rsidP="004A0477">
            <w:pPr>
              <w:spacing w:before="80" w:after="80" w:line="240" w:lineRule="auto"/>
              <w:jc w:val="center"/>
              <w:rPr>
                <w:rFonts w:asciiTheme="majorHAnsi" w:eastAsia="Dotum" w:hAnsiTheme="majorHAnsi" w:cs="Arial"/>
                <w:sz w:val="22"/>
                <w:lang w:val="en-US"/>
              </w:rPr>
            </w:pPr>
            <w:r>
              <w:rPr>
                <w:rFonts w:asciiTheme="majorHAnsi" w:eastAsia="Dotum" w:hAnsiTheme="majorHAnsi" w:cs="Arial"/>
                <w:sz w:val="22"/>
                <w:lang w:val="en-US"/>
              </w:rPr>
              <w:t>SAI India/</w:t>
            </w:r>
            <w:r w:rsidR="004A0477">
              <w:rPr>
                <w:rFonts w:asciiTheme="majorHAnsi" w:eastAsia="Dotum" w:hAnsiTheme="majorHAnsi" w:cs="Arial"/>
                <w:sz w:val="22"/>
                <w:lang w:val="en-US"/>
              </w:rPr>
              <w:t>PSC</w:t>
            </w:r>
            <w:r w:rsidR="00391C66">
              <w:rPr>
                <w:rFonts w:asciiTheme="majorHAnsi" w:eastAsia="Dotum" w:hAnsiTheme="majorHAnsi" w:cs="Arial"/>
                <w:sz w:val="22"/>
                <w:lang w:val="en-US"/>
              </w:rPr>
              <w:t>/</w:t>
            </w:r>
            <w:r w:rsidR="00EF6C9F">
              <w:rPr>
                <w:rFonts w:asciiTheme="majorHAnsi" w:eastAsia="Dotum" w:hAnsiTheme="majorHAnsi" w:cs="Arial"/>
                <w:sz w:val="22"/>
                <w:lang w:val="en-US"/>
              </w:rPr>
              <w:t>All members</w:t>
            </w:r>
          </w:p>
        </w:tc>
      </w:tr>
      <w:tr w:rsidR="00EF6C9F" w:rsidRPr="00A40AD0" w:rsidTr="00920F5E">
        <w:trPr>
          <w:jc w:val="center"/>
        </w:trPr>
        <w:tc>
          <w:tcPr>
            <w:tcW w:w="3033" w:type="dxa"/>
            <w:gridSpan w:val="2"/>
            <w:shd w:val="clear" w:color="auto" w:fill="8E3900"/>
            <w:vAlign w:val="center"/>
          </w:tcPr>
          <w:p w:rsidR="00EF6C9F" w:rsidRPr="00A40AD0" w:rsidRDefault="00EF6C9F" w:rsidP="00EF6C9F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</w:p>
        </w:tc>
        <w:tc>
          <w:tcPr>
            <w:tcW w:w="2038" w:type="dxa"/>
            <w:shd w:val="clear" w:color="auto" w:fill="8E3900"/>
            <w:vAlign w:val="center"/>
          </w:tcPr>
          <w:p w:rsidR="00EF6C9F" w:rsidRPr="00A40AD0" w:rsidRDefault="002B636E" w:rsidP="004A0477">
            <w:pPr>
              <w:spacing w:before="80" w:after="80" w:line="240" w:lineRule="auto"/>
              <w:jc w:val="center"/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</w:pPr>
            <w:r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  <w:t>13:</w:t>
            </w:r>
            <w:r w:rsidR="004A0477"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  <w:t>00</w:t>
            </w:r>
            <w:r w:rsidR="00EF6C9F" w:rsidRPr="00A40AD0"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  <w:t xml:space="preserve"> - 14:00 </w:t>
            </w:r>
            <w:proofErr w:type="spellStart"/>
            <w:r w:rsidR="00EF6C9F" w:rsidRPr="00A40AD0"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5454" w:type="dxa"/>
            <w:gridSpan w:val="2"/>
            <w:shd w:val="clear" w:color="auto" w:fill="8E3900"/>
            <w:vAlign w:val="center"/>
          </w:tcPr>
          <w:p w:rsidR="00EF6C9F" w:rsidRPr="00A40AD0" w:rsidRDefault="00EF6C9F" w:rsidP="00EF6C9F">
            <w:pPr>
              <w:spacing w:before="80" w:after="80" w:line="240" w:lineRule="auto"/>
              <w:jc w:val="center"/>
              <w:rPr>
                <w:rFonts w:asciiTheme="majorHAnsi" w:eastAsia="Dotum" w:hAnsiTheme="majorHAnsi" w:cs="Arial"/>
                <w:color w:val="FFFFFF" w:themeColor="background1"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b/>
                <w:bCs/>
                <w:i/>
                <w:iCs/>
                <w:color w:val="FFFFFF" w:themeColor="background1"/>
                <w:sz w:val="22"/>
                <w:lang w:val="en-US"/>
              </w:rPr>
              <w:t>L</w:t>
            </w:r>
            <w:r>
              <w:rPr>
                <w:rFonts w:asciiTheme="majorHAnsi" w:hAnsiTheme="majorHAnsi"/>
                <w:b/>
                <w:bCs/>
                <w:i/>
                <w:iCs/>
                <w:color w:val="FFFFFF" w:themeColor="background1"/>
                <w:sz w:val="22"/>
                <w:lang w:val="en-US"/>
              </w:rPr>
              <w:t>unch hosted by SAI-Uganda</w:t>
            </w:r>
          </w:p>
        </w:tc>
      </w:tr>
      <w:tr w:rsidR="00EF6C9F" w:rsidRPr="00A40AD0" w:rsidTr="00920F5E">
        <w:trPr>
          <w:jc w:val="center"/>
        </w:trPr>
        <w:tc>
          <w:tcPr>
            <w:tcW w:w="572" w:type="dxa"/>
            <w:shd w:val="clear" w:color="auto" w:fill="FDE9D9" w:themeFill="accent6" w:themeFillTint="33"/>
            <w:vAlign w:val="center"/>
          </w:tcPr>
          <w:p w:rsidR="00EF6C9F" w:rsidRPr="00A40AD0" w:rsidRDefault="00B47036" w:rsidP="00B47036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10</w:t>
            </w:r>
          </w:p>
        </w:tc>
        <w:tc>
          <w:tcPr>
            <w:tcW w:w="2461" w:type="dxa"/>
            <w:shd w:val="clear" w:color="auto" w:fill="FDE9D9" w:themeFill="accent6" w:themeFillTint="33"/>
            <w:vAlign w:val="center"/>
          </w:tcPr>
          <w:p w:rsidR="00EF6C9F" w:rsidRPr="00A40AD0" w:rsidRDefault="00EF6C9F" w:rsidP="00AB2CA9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INTOSAI</w:t>
            </w:r>
            <w:r w:rsidRPr="00A40AD0">
              <w:rPr>
                <w:rFonts w:asciiTheme="majorHAnsi" w:hAnsiTheme="majorHAnsi"/>
                <w:sz w:val="22"/>
                <w:lang w:val="en-US"/>
              </w:rPr>
              <w:t xml:space="preserve"> Community Portal</w:t>
            </w:r>
          </w:p>
          <w:p w:rsidR="00EF6C9F" w:rsidRPr="00A40AD0" w:rsidRDefault="00EF6C9F" w:rsidP="00AB2CA9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</w:p>
        </w:tc>
        <w:tc>
          <w:tcPr>
            <w:tcW w:w="2038" w:type="dxa"/>
            <w:shd w:val="clear" w:color="auto" w:fill="FDE9D9" w:themeFill="accent6" w:themeFillTint="33"/>
            <w:vAlign w:val="center"/>
          </w:tcPr>
          <w:p w:rsidR="00EF6C9F" w:rsidRPr="00A40AD0" w:rsidRDefault="00EF6C9F" w:rsidP="00EF6C9F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sz w:val="22"/>
                <w:lang w:val="en-US"/>
              </w:rPr>
              <w:t>1</w:t>
            </w:r>
            <w:r>
              <w:rPr>
                <w:rFonts w:asciiTheme="majorHAnsi" w:hAnsiTheme="majorHAnsi"/>
                <w:sz w:val="22"/>
                <w:lang w:val="en-US"/>
              </w:rPr>
              <w:t>4:00</w:t>
            </w:r>
            <w:r w:rsidRPr="00A40AD0">
              <w:rPr>
                <w:rFonts w:asciiTheme="majorHAnsi" w:hAnsiTheme="majorHAnsi"/>
                <w:sz w:val="22"/>
                <w:lang w:val="en-US"/>
              </w:rPr>
              <w:t xml:space="preserve"> – 1</w:t>
            </w:r>
            <w:r>
              <w:rPr>
                <w:rFonts w:asciiTheme="majorHAnsi" w:hAnsiTheme="majorHAnsi"/>
                <w:sz w:val="22"/>
                <w:lang w:val="en-US"/>
              </w:rPr>
              <w:t>4:45</w:t>
            </w:r>
            <w:r w:rsidRPr="00A40AD0">
              <w:rPr>
                <w:rFonts w:asciiTheme="majorHAnsi" w:hAnsiTheme="majorHAnsi"/>
                <w:sz w:val="22"/>
                <w:lang w:val="en-US"/>
              </w:rPr>
              <w:t xml:space="preserve"> </w:t>
            </w:r>
            <w:proofErr w:type="spellStart"/>
            <w:r w:rsidRPr="00A40AD0">
              <w:rPr>
                <w:rFonts w:asciiTheme="majorHAnsi" w:hAnsiTheme="majorHAnsi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3744" w:type="dxa"/>
            <w:shd w:val="clear" w:color="auto" w:fill="FDE9D9" w:themeFill="accent6" w:themeFillTint="33"/>
            <w:vAlign w:val="center"/>
          </w:tcPr>
          <w:p w:rsidR="00EF6C9F" w:rsidRPr="00A40AD0" w:rsidRDefault="00EF6C9F" w:rsidP="00EF6C9F">
            <w:pPr>
              <w:spacing w:before="80" w:after="80" w:line="240" w:lineRule="auto"/>
              <w:jc w:val="both"/>
              <w:rPr>
                <w:rFonts w:asciiTheme="majorHAnsi" w:hAnsiTheme="majorHAnsi"/>
                <w:b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b/>
                <w:sz w:val="22"/>
                <w:lang w:val="en-US"/>
              </w:rPr>
              <w:t>Discussion  I</w:t>
            </w:r>
            <w:r>
              <w:rPr>
                <w:rFonts w:asciiTheme="majorHAnsi" w:hAnsiTheme="majorHAnsi"/>
                <w:b/>
                <w:sz w:val="22"/>
                <w:lang w:val="en-US"/>
              </w:rPr>
              <w:t>I</w:t>
            </w:r>
            <w:r w:rsidRPr="00A40AD0">
              <w:rPr>
                <w:rFonts w:asciiTheme="majorHAnsi" w:hAnsiTheme="majorHAnsi"/>
                <w:b/>
                <w:sz w:val="22"/>
                <w:lang w:val="en-US"/>
              </w:rPr>
              <w:t>:</w:t>
            </w:r>
          </w:p>
          <w:p w:rsidR="00EF6C9F" w:rsidRPr="00A40AD0" w:rsidRDefault="00EF6C9F" w:rsidP="00223073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306" w:hanging="270"/>
              <w:jc w:val="both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Update on r</w:t>
            </w:r>
            <w:r w:rsidRPr="00A40AD0">
              <w:rPr>
                <w:rFonts w:asciiTheme="majorHAnsi" w:hAnsiTheme="majorHAnsi"/>
                <w:sz w:val="22"/>
                <w:lang w:val="en-US"/>
              </w:rPr>
              <w:t>evamp of the website</w:t>
            </w:r>
          </w:p>
          <w:p w:rsidR="00EF6C9F" w:rsidRDefault="00EF6C9F" w:rsidP="00223073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306" w:hanging="270"/>
              <w:jc w:val="both"/>
              <w:rPr>
                <w:rFonts w:asciiTheme="majorHAnsi" w:hAnsiTheme="majorHAnsi"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sz w:val="22"/>
                <w:lang w:val="en-US"/>
              </w:rPr>
              <w:t>New features</w:t>
            </w:r>
          </w:p>
          <w:p w:rsidR="00EF6C9F" w:rsidRDefault="00EF6C9F" w:rsidP="00223073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306" w:hanging="270"/>
              <w:jc w:val="both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Manager of Working Group pages</w:t>
            </w:r>
          </w:p>
          <w:p w:rsidR="00EF6C9F" w:rsidRDefault="00EF6C9F" w:rsidP="00223073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306" w:hanging="270"/>
              <w:jc w:val="both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Volunteers for translation work</w:t>
            </w:r>
          </w:p>
          <w:p w:rsidR="00EF6C9F" w:rsidRPr="00A40AD0" w:rsidRDefault="00EF6C9F" w:rsidP="00223073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306" w:hanging="270"/>
              <w:jc w:val="both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Use of Communities of Practice for communications between annual meeting</w:t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:rsidR="00EF6C9F" w:rsidRPr="00A40AD0" w:rsidRDefault="00223073" w:rsidP="00EF6C9F">
            <w:pPr>
              <w:tabs>
                <w:tab w:val="right" w:pos="2124"/>
              </w:tabs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eastAsia="Dotum" w:hAnsiTheme="majorHAnsi" w:cs="Arial"/>
                <w:sz w:val="22"/>
                <w:lang w:val="en-US"/>
              </w:rPr>
              <w:t>SAI India/</w:t>
            </w:r>
            <w:r w:rsidR="00EF6C9F">
              <w:rPr>
                <w:rFonts w:asciiTheme="majorHAnsi" w:eastAsia="Dotum" w:hAnsiTheme="majorHAnsi" w:cs="Arial"/>
                <w:sz w:val="22"/>
                <w:lang w:val="en-US"/>
              </w:rPr>
              <w:t>All members</w:t>
            </w:r>
          </w:p>
        </w:tc>
      </w:tr>
      <w:tr w:rsidR="00FD729E" w:rsidRPr="00A40AD0" w:rsidTr="00920F5E">
        <w:trPr>
          <w:jc w:val="center"/>
        </w:trPr>
        <w:tc>
          <w:tcPr>
            <w:tcW w:w="572" w:type="dxa"/>
            <w:shd w:val="clear" w:color="auto" w:fill="FABF8F" w:themeFill="accent6" w:themeFillTint="99"/>
            <w:vAlign w:val="center"/>
          </w:tcPr>
          <w:p w:rsidR="00FD729E" w:rsidRPr="00A40AD0" w:rsidRDefault="00B46912" w:rsidP="00B47036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1</w:t>
            </w:r>
            <w:r w:rsidR="00B47036">
              <w:rPr>
                <w:rFonts w:asciiTheme="majorHAnsi" w:hAnsiTheme="majorHAnsi"/>
                <w:sz w:val="22"/>
                <w:lang w:val="en-US"/>
              </w:rPr>
              <w:t>1</w:t>
            </w:r>
          </w:p>
        </w:tc>
        <w:tc>
          <w:tcPr>
            <w:tcW w:w="2461" w:type="dxa"/>
            <w:shd w:val="clear" w:color="auto" w:fill="FABF8F" w:themeFill="accent6" w:themeFillTint="99"/>
            <w:vAlign w:val="center"/>
          </w:tcPr>
          <w:p w:rsidR="00FD729E" w:rsidRDefault="00FD729E" w:rsidP="00AB2CA9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Research Projects</w:t>
            </w:r>
          </w:p>
        </w:tc>
        <w:tc>
          <w:tcPr>
            <w:tcW w:w="2038" w:type="dxa"/>
            <w:shd w:val="clear" w:color="auto" w:fill="FABF8F" w:themeFill="accent6" w:themeFillTint="99"/>
            <w:vAlign w:val="center"/>
          </w:tcPr>
          <w:p w:rsidR="00FD729E" w:rsidRPr="00A40AD0" w:rsidRDefault="00FD729E" w:rsidP="00FD729E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 xml:space="preserve">14:45 – 15:15 </w:t>
            </w:r>
            <w:proofErr w:type="spellStart"/>
            <w:r>
              <w:rPr>
                <w:rFonts w:asciiTheme="majorHAnsi" w:hAnsiTheme="majorHAnsi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3744" w:type="dxa"/>
            <w:shd w:val="clear" w:color="auto" w:fill="FABF8F" w:themeFill="accent6" w:themeFillTint="99"/>
            <w:vAlign w:val="center"/>
          </w:tcPr>
          <w:p w:rsidR="00FD729E" w:rsidRPr="00A40AD0" w:rsidRDefault="00FD729E" w:rsidP="00FD729E">
            <w:pPr>
              <w:spacing w:before="80" w:after="80" w:line="240" w:lineRule="auto"/>
              <w:jc w:val="both"/>
              <w:rPr>
                <w:rFonts w:asciiTheme="majorHAnsi" w:hAnsiTheme="majorHAnsi"/>
                <w:b/>
                <w:sz w:val="22"/>
                <w:lang w:val="en-US"/>
              </w:rPr>
            </w:pPr>
            <w:r>
              <w:rPr>
                <w:rFonts w:asciiTheme="majorHAnsi" w:hAnsiTheme="majorHAnsi"/>
                <w:b/>
                <w:sz w:val="22"/>
                <w:lang w:val="en-US"/>
              </w:rPr>
              <w:t>Progress report on Research Project</w:t>
            </w:r>
            <w:r w:rsidRPr="00A40AD0">
              <w:rPr>
                <w:rFonts w:asciiTheme="majorHAnsi" w:hAnsiTheme="majorHAnsi"/>
                <w:b/>
                <w:sz w:val="22"/>
                <w:lang w:val="en-US"/>
              </w:rPr>
              <w:t>:</w:t>
            </w:r>
          </w:p>
          <w:p w:rsidR="00FD729E" w:rsidRPr="00A40AD0" w:rsidRDefault="00FD729E" w:rsidP="00FD729E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sz w:val="22"/>
                <w:lang w:val="en-US"/>
              </w:rPr>
              <w:t>Auditing Emergency Preparedness</w:t>
            </w:r>
          </w:p>
          <w:p w:rsidR="00FD729E" w:rsidRPr="00A40AD0" w:rsidRDefault="00FD729E" w:rsidP="00223073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306" w:hanging="270"/>
              <w:jc w:val="both"/>
              <w:rPr>
                <w:rFonts w:asciiTheme="majorHAnsi" w:hAnsiTheme="majorHAnsi"/>
                <w:b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Discussion on the approach and way ahead</w:t>
            </w:r>
          </w:p>
        </w:tc>
        <w:tc>
          <w:tcPr>
            <w:tcW w:w="1710" w:type="dxa"/>
            <w:shd w:val="clear" w:color="auto" w:fill="FABF8F" w:themeFill="accent6" w:themeFillTint="99"/>
            <w:vAlign w:val="center"/>
          </w:tcPr>
          <w:p w:rsidR="00FD729E" w:rsidRDefault="00FD729E" w:rsidP="00E80843">
            <w:pPr>
              <w:tabs>
                <w:tab w:val="right" w:pos="2124"/>
              </w:tabs>
              <w:spacing w:before="80" w:after="80" w:line="240" w:lineRule="auto"/>
              <w:jc w:val="center"/>
              <w:rPr>
                <w:rFonts w:asciiTheme="majorHAnsi" w:eastAsia="Dotum" w:hAnsiTheme="majorHAnsi" w:cs="Arial"/>
                <w:sz w:val="22"/>
                <w:lang w:val="en-US"/>
              </w:rPr>
            </w:pPr>
            <w:r>
              <w:rPr>
                <w:rFonts w:asciiTheme="majorHAnsi" w:eastAsia="Dotum" w:hAnsiTheme="majorHAnsi" w:cs="Arial"/>
                <w:sz w:val="22"/>
                <w:lang w:val="en-US"/>
              </w:rPr>
              <w:t>SAI Indonesia</w:t>
            </w:r>
          </w:p>
        </w:tc>
      </w:tr>
      <w:tr w:rsidR="00FD729E" w:rsidRPr="00A40AD0" w:rsidTr="00920F5E">
        <w:trPr>
          <w:jc w:val="center"/>
        </w:trPr>
        <w:tc>
          <w:tcPr>
            <w:tcW w:w="3033" w:type="dxa"/>
            <w:gridSpan w:val="2"/>
            <w:shd w:val="clear" w:color="auto" w:fill="984806" w:themeFill="accent6" w:themeFillShade="80"/>
            <w:vAlign w:val="center"/>
          </w:tcPr>
          <w:p w:rsidR="00FD729E" w:rsidRDefault="00FD729E" w:rsidP="00AB2CA9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</w:p>
        </w:tc>
        <w:tc>
          <w:tcPr>
            <w:tcW w:w="2038" w:type="dxa"/>
            <w:shd w:val="clear" w:color="auto" w:fill="984806" w:themeFill="accent6" w:themeFillShade="80"/>
            <w:vAlign w:val="center"/>
          </w:tcPr>
          <w:p w:rsidR="00FD729E" w:rsidRPr="00FD729E" w:rsidRDefault="00FD729E" w:rsidP="00FD729E">
            <w:pPr>
              <w:spacing w:before="80" w:after="80" w:line="240" w:lineRule="auto"/>
              <w:jc w:val="center"/>
              <w:rPr>
                <w:rFonts w:asciiTheme="majorHAnsi" w:hAnsiTheme="majorHAnsi"/>
                <w:b/>
                <w:i/>
                <w:sz w:val="22"/>
                <w:lang w:val="en-US"/>
              </w:rPr>
            </w:pPr>
            <w:r w:rsidRPr="00FD729E">
              <w:rPr>
                <w:rFonts w:asciiTheme="majorHAnsi" w:hAnsiTheme="majorHAnsi"/>
                <w:b/>
                <w:i/>
                <w:color w:val="FFFFFF" w:themeColor="background1"/>
                <w:sz w:val="22"/>
                <w:lang w:val="en-US"/>
              </w:rPr>
              <w:t>15:15 – 15:45</w:t>
            </w:r>
          </w:p>
        </w:tc>
        <w:tc>
          <w:tcPr>
            <w:tcW w:w="5454" w:type="dxa"/>
            <w:gridSpan w:val="2"/>
            <w:shd w:val="clear" w:color="auto" w:fill="984806" w:themeFill="accent6" w:themeFillShade="80"/>
            <w:vAlign w:val="center"/>
          </w:tcPr>
          <w:p w:rsidR="00FD729E" w:rsidRPr="00A40AD0" w:rsidRDefault="00FD729E" w:rsidP="00FD729E">
            <w:pPr>
              <w:spacing w:before="80" w:after="80" w:line="240" w:lineRule="auto"/>
              <w:jc w:val="center"/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b/>
                <w:bCs/>
                <w:i/>
                <w:iCs/>
                <w:color w:val="FFFFFF" w:themeColor="background1"/>
                <w:sz w:val="22"/>
                <w:lang w:val="en-US"/>
              </w:rPr>
              <w:t>Tea/Coffee break</w:t>
            </w:r>
          </w:p>
        </w:tc>
      </w:tr>
      <w:tr w:rsidR="00FD729E" w:rsidRPr="00A40AD0" w:rsidTr="00920F5E">
        <w:trPr>
          <w:jc w:val="center"/>
        </w:trPr>
        <w:tc>
          <w:tcPr>
            <w:tcW w:w="572" w:type="dxa"/>
            <w:shd w:val="clear" w:color="auto" w:fill="FDE9D9" w:themeFill="accent6" w:themeFillTint="33"/>
            <w:vAlign w:val="center"/>
          </w:tcPr>
          <w:p w:rsidR="00FD729E" w:rsidRPr="00A40AD0" w:rsidRDefault="00B46912" w:rsidP="00B47036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1</w:t>
            </w:r>
            <w:r w:rsidR="00B47036">
              <w:rPr>
                <w:rFonts w:asciiTheme="majorHAnsi" w:hAnsiTheme="majorHAnsi"/>
                <w:sz w:val="22"/>
                <w:lang w:val="en-US"/>
              </w:rPr>
              <w:t>2</w:t>
            </w:r>
          </w:p>
        </w:tc>
        <w:tc>
          <w:tcPr>
            <w:tcW w:w="2461" w:type="dxa"/>
            <w:shd w:val="clear" w:color="auto" w:fill="FDE9D9" w:themeFill="accent6" w:themeFillTint="33"/>
            <w:vAlign w:val="center"/>
          </w:tcPr>
          <w:p w:rsidR="00FD729E" w:rsidRDefault="00FD729E" w:rsidP="00AB2CA9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Research Projects</w:t>
            </w:r>
          </w:p>
        </w:tc>
        <w:tc>
          <w:tcPr>
            <w:tcW w:w="2038" w:type="dxa"/>
            <w:shd w:val="clear" w:color="auto" w:fill="FDE9D9" w:themeFill="accent6" w:themeFillTint="33"/>
            <w:vAlign w:val="center"/>
          </w:tcPr>
          <w:p w:rsidR="00FD729E" w:rsidRPr="00A40AD0" w:rsidRDefault="00FD729E" w:rsidP="00FD729E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 xml:space="preserve">15:45 – 16:15 </w:t>
            </w:r>
            <w:proofErr w:type="spellStart"/>
            <w:r>
              <w:rPr>
                <w:rFonts w:asciiTheme="majorHAnsi" w:hAnsiTheme="majorHAnsi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3744" w:type="dxa"/>
            <w:shd w:val="clear" w:color="auto" w:fill="FDE9D9" w:themeFill="accent6" w:themeFillTint="33"/>
            <w:vAlign w:val="center"/>
          </w:tcPr>
          <w:p w:rsidR="00FD729E" w:rsidRPr="00A40AD0" w:rsidRDefault="00FD729E" w:rsidP="00FD729E">
            <w:pPr>
              <w:spacing w:before="80" w:after="80" w:line="240" w:lineRule="auto"/>
              <w:jc w:val="both"/>
              <w:rPr>
                <w:rFonts w:asciiTheme="majorHAnsi" w:hAnsiTheme="majorHAnsi"/>
                <w:b/>
                <w:sz w:val="22"/>
                <w:lang w:val="en-US"/>
              </w:rPr>
            </w:pPr>
            <w:r>
              <w:rPr>
                <w:rFonts w:asciiTheme="majorHAnsi" w:hAnsiTheme="majorHAnsi"/>
                <w:b/>
                <w:sz w:val="22"/>
                <w:lang w:val="en-US"/>
              </w:rPr>
              <w:t>Progress report on Research Project</w:t>
            </w:r>
            <w:r w:rsidRPr="00A40AD0">
              <w:rPr>
                <w:rFonts w:asciiTheme="majorHAnsi" w:hAnsiTheme="majorHAnsi"/>
                <w:b/>
                <w:sz w:val="22"/>
                <w:lang w:val="en-US"/>
              </w:rPr>
              <w:t>:</w:t>
            </w:r>
          </w:p>
          <w:p w:rsidR="00FD729E" w:rsidRDefault="00FD729E" w:rsidP="00FD729E">
            <w:pPr>
              <w:spacing w:after="0" w:line="240" w:lineRule="auto"/>
              <w:jc w:val="both"/>
              <w:rPr>
                <w:rFonts w:asciiTheme="majorHAnsi" w:hAnsiTheme="majorHAnsi"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sz w:val="22"/>
                <w:lang w:val="en-US"/>
              </w:rPr>
              <w:t>Citizen Participation in Public Audit</w:t>
            </w:r>
          </w:p>
          <w:p w:rsidR="00FD729E" w:rsidRPr="00A40AD0" w:rsidRDefault="00FD729E" w:rsidP="00223073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306" w:hanging="270"/>
              <w:jc w:val="both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Discussion on the approach and way ahead</w:t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:rsidR="00FD729E" w:rsidRDefault="00FD729E" w:rsidP="00E3474F">
            <w:pPr>
              <w:tabs>
                <w:tab w:val="right" w:pos="2124"/>
              </w:tabs>
              <w:spacing w:before="80" w:after="80" w:line="240" w:lineRule="auto"/>
              <w:jc w:val="center"/>
              <w:rPr>
                <w:rFonts w:asciiTheme="majorHAnsi" w:eastAsia="Dotum" w:hAnsiTheme="majorHAnsi" w:cs="Arial"/>
                <w:sz w:val="22"/>
                <w:lang w:val="en-US"/>
              </w:rPr>
            </w:pPr>
            <w:r>
              <w:rPr>
                <w:rFonts w:asciiTheme="majorHAnsi" w:eastAsia="Dotum" w:hAnsiTheme="majorHAnsi" w:cs="Arial"/>
                <w:sz w:val="22"/>
                <w:lang w:val="en-US"/>
              </w:rPr>
              <w:t xml:space="preserve">SAI </w:t>
            </w:r>
            <w:r w:rsidR="00E3474F">
              <w:rPr>
                <w:rFonts w:asciiTheme="majorHAnsi" w:eastAsia="Dotum" w:hAnsiTheme="majorHAnsi" w:cs="Arial"/>
                <w:sz w:val="22"/>
                <w:lang w:val="en-US"/>
              </w:rPr>
              <w:t>Philippines on behalf of SAI Guatemala</w:t>
            </w:r>
          </w:p>
        </w:tc>
      </w:tr>
      <w:tr w:rsidR="00CA3576" w:rsidRPr="00A40AD0" w:rsidTr="00920F5E">
        <w:trPr>
          <w:jc w:val="center"/>
        </w:trPr>
        <w:tc>
          <w:tcPr>
            <w:tcW w:w="572" w:type="dxa"/>
            <w:shd w:val="clear" w:color="auto" w:fill="FABF8F" w:themeFill="accent6" w:themeFillTint="99"/>
            <w:vAlign w:val="center"/>
          </w:tcPr>
          <w:p w:rsidR="00CA3576" w:rsidRPr="00A40AD0" w:rsidRDefault="00B47036" w:rsidP="00CA3576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13</w:t>
            </w:r>
          </w:p>
        </w:tc>
        <w:tc>
          <w:tcPr>
            <w:tcW w:w="2461" w:type="dxa"/>
            <w:shd w:val="clear" w:color="auto" w:fill="FABF8F" w:themeFill="accent6" w:themeFillTint="99"/>
            <w:vAlign w:val="center"/>
          </w:tcPr>
          <w:p w:rsidR="00CA3576" w:rsidRDefault="00CA3576" w:rsidP="00AB2CA9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sz w:val="22"/>
                <w:lang w:val="en-US"/>
              </w:rPr>
              <w:t>Emerging Issues</w:t>
            </w:r>
          </w:p>
        </w:tc>
        <w:tc>
          <w:tcPr>
            <w:tcW w:w="2038" w:type="dxa"/>
            <w:shd w:val="clear" w:color="auto" w:fill="FABF8F" w:themeFill="accent6" w:themeFillTint="99"/>
            <w:vAlign w:val="center"/>
          </w:tcPr>
          <w:p w:rsidR="00CA3576" w:rsidRDefault="00CA3576" w:rsidP="00CA3576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 xml:space="preserve">16:15 – 16:45 </w:t>
            </w:r>
            <w:proofErr w:type="spellStart"/>
            <w:r>
              <w:rPr>
                <w:rFonts w:asciiTheme="majorHAnsi" w:hAnsiTheme="majorHAnsi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3744" w:type="dxa"/>
            <w:shd w:val="clear" w:color="auto" w:fill="FABF8F" w:themeFill="accent6" w:themeFillTint="99"/>
            <w:vAlign w:val="center"/>
          </w:tcPr>
          <w:p w:rsidR="00CA3576" w:rsidRDefault="00CA3576" w:rsidP="00CA3576">
            <w:pPr>
              <w:spacing w:before="80" w:after="80" w:line="240" w:lineRule="auto"/>
              <w:jc w:val="both"/>
              <w:rPr>
                <w:rFonts w:asciiTheme="majorHAnsi" w:hAnsiTheme="majorHAnsi"/>
                <w:b/>
                <w:sz w:val="22"/>
                <w:lang w:val="en-US"/>
              </w:rPr>
            </w:pPr>
            <w:r>
              <w:rPr>
                <w:rFonts w:asciiTheme="majorHAnsi" w:hAnsiTheme="majorHAnsi"/>
                <w:b/>
                <w:sz w:val="22"/>
                <w:lang w:val="en-US"/>
              </w:rPr>
              <w:t>Discussion III:</w:t>
            </w:r>
          </w:p>
          <w:p w:rsidR="00CA3576" w:rsidRPr="00FE1E94" w:rsidRDefault="00CA3576" w:rsidP="00223073">
            <w:pPr>
              <w:pStyle w:val="ListParagraph"/>
              <w:numPr>
                <w:ilvl w:val="0"/>
                <w:numId w:val="12"/>
              </w:numPr>
              <w:spacing w:before="80" w:after="80" w:line="240" w:lineRule="auto"/>
              <w:ind w:left="306" w:hanging="270"/>
              <w:jc w:val="both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 xml:space="preserve">Emerging issues identified by the Working Groups </w:t>
            </w:r>
          </w:p>
        </w:tc>
        <w:tc>
          <w:tcPr>
            <w:tcW w:w="1710" w:type="dxa"/>
            <w:shd w:val="clear" w:color="auto" w:fill="FABF8F" w:themeFill="accent6" w:themeFillTint="99"/>
            <w:vAlign w:val="center"/>
          </w:tcPr>
          <w:p w:rsidR="00CA3576" w:rsidRPr="00A40AD0" w:rsidRDefault="008C3141" w:rsidP="00CA3576">
            <w:pPr>
              <w:spacing w:before="80" w:after="80" w:line="240" w:lineRule="auto"/>
              <w:jc w:val="center"/>
              <w:rPr>
                <w:rFonts w:asciiTheme="majorHAnsi" w:eastAsia="Dotum" w:hAnsiTheme="majorHAnsi" w:cs="Arial"/>
                <w:sz w:val="22"/>
                <w:lang w:val="en-US"/>
              </w:rPr>
            </w:pPr>
            <w:r>
              <w:rPr>
                <w:rFonts w:asciiTheme="majorHAnsi" w:eastAsia="Dotum" w:hAnsiTheme="majorHAnsi" w:cs="Arial"/>
                <w:sz w:val="22"/>
                <w:lang w:val="en-US"/>
              </w:rPr>
              <w:t>SAI India</w:t>
            </w:r>
            <w:r w:rsidR="00223073">
              <w:rPr>
                <w:rFonts w:asciiTheme="majorHAnsi" w:eastAsia="Dotum" w:hAnsiTheme="majorHAnsi" w:cs="Arial"/>
                <w:sz w:val="22"/>
                <w:lang w:val="en-US"/>
              </w:rPr>
              <w:t>/</w:t>
            </w:r>
            <w:r w:rsidR="00CA3576">
              <w:rPr>
                <w:rFonts w:asciiTheme="majorHAnsi" w:eastAsia="Dotum" w:hAnsiTheme="majorHAnsi" w:cs="Arial"/>
                <w:sz w:val="22"/>
                <w:lang w:val="en-US"/>
              </w:rPr>
              <w:t>All members</w:t>
            </w:r>
          </w:p>
        </w:tc>
      </w:tr>
      <w:tr w:rsidR="00291F6E" w:rsidRPr="00D97B94" w:rsidTr="00920F5E">
        <w:trPr>
          <w:jc w:val="center"/>
        </w:trPr>
        <w:tc>
          <w:tcPr>
            <w:tcW w:w="5071" w:type="dxa"/>
            <w:gridSpan w:val="3"/>
            <w:shd w:val="clear" w:color="auto" w:fill="984806" w:themeFill="accent6" w:themeFillShade="80"/>
            <w:vAlign w:val="center"/>
          </w:tcPr>
          <w:p w:rsidR="00291F6E" w:rsidRPr="00847C60" w:rsidRDefault="00291F6E" w:rsidP="002D037F">
            <w:pPr>
              <w:spacing w:before="80" w:after="80" w:line="240" w:lineRule="auto"/>
              <w:jc w:val="center"/>
              <w:rPr>
                <w:rFonts w:asciiTheme="majorHAnsi" w:hAnsiTheme="majorHAnsi"/>
                <w:b/>
                <w:bCs/>
                <w:i/>
                <w:color w:val="FFFFFF" w:themeColor="background1"/>
                <w:sz w:val="22"/>
                <w:lang w:val="en-US"/>
              </w:rPr>
            </w:pPr>
            <w:r w:rsidRPr="00847C60">
              <w:rPr>
                <w:rFonts w:asciiTheme="majorHAnsi" w:hAnsiTheme="majorHAnsi"/>
                <w:b/>
                <w:bCs/>
                <w:i/>
                <w:color w:val="FFFFFF" w:themeColor="background1"/>
                <w:sz w:val="22"/>
                <w:lang w:val="en-US"/>
              </w:rPr>
              <w:t>19:00</w:t>
            </w:r>
            <w:r>
              <w:rPr>
                <w:rFonts w:asciiTheme="majorHAnsi" w:hAnsiTheme="majorHAnsi"/>
                <w:b/>
                <w:bCs/>
                <w:i/>
                <w:color w:val="FFFFFF" w:themeColor="background1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i/>
                <w:color w:val="FFFFFF" w:themeColor="background1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5454" w:type="dxa"/>
            <w:gridSpan w:val="2"/>
            <w:shd w:val="clear" w:color="auto" w:fill="984806" w:themeFill="accent6" w:themeFillShade="80"/>
            <w:vAlign w:val="center"/>
          </w:tcPr>
          <w:p w:rsidR="00291F6E" w:rsidRPr="00847C60" w:rsidRDefault="00291F6E" w:rsidP="00E76BD1">
            <w:pPr>
              <w:spacing w:before="80" w:after="80" w:line="240" w:lineRule="auto"/>
              <w:jc w:val="center"/>
              <w:rPr>
                <w:rFonts w:asciiTheme="majorHAnsi" w:hAnsiTheme="majorHAnsi"/>
                <w:b/>
                <w:bCs/>
                <w:i/>
                <w:color w:val="FFFFFF" w:themeColor="background1"/>
                <w:sz w:val="22"/>
                <w:lang w:val="en-US"/>
              </w:rPr>
            </w:pPr>
            <w:r w:rsidRPr="00847C60">
              <w:rPr>
                <w:rFonts w:asciiTheme="majorHAnsi" w:hAnsiTheme="majorHAnsi"/>
                <w:b/>
                <w:bCs/>
                <w:i/>
                <w:iCs/>
                <w:color w:val="FFFFFF" w:themeColor="background1"/>
                <w:sz w:val="22"/>
                <w:lang w:val="en-US"/>
              </w:rPr>
              <w:t xml:space="preserve">Welcome Dinner hosted </w:t>
            </w:r>
            <w:r>
              <w:rPr>
                <w:rFonts w:asciiTheme="majorHAnsi" w:hAnsiTheme="majorHAnsi"/>
                <w:b/>
                <w:bCs/>
                <w:i/>
                <w:iCs/>
                <w:color w:val="FFFFFF" w:themeColor="background1"/>
                <w:sz w:val="22"/>
                <w:lang w:val="en-US"/>
              </w:rPr>
              <w:t xml:space="preserve">on behalf of </w:t>
            </w:r>
            <w:r w:rsidRPr="00847C60">
              <w:rPr>
                <w:rFonts w:asciiTheme="majorHAnsi" w:hAnsiTheme="majorHAnsi"/>
                <w:b/>
                <w:bCs/>
                <w:i/>
                <w:iCs/>
                <w:color w:val="FFFFFF" w:themeColor="background1"/>
                <w:sz w:val="22"/>
                <w:lang w:val="en-US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/>
                <w:iCs/>
                <w:color w:val="FFFFFF" w:themeColor="background1"/>
                <w:sz w:val="22"/>
                <w:lang w:val="en-US"/>
              </w:rPr>
              <w:t>KSC Chair</w:t>
            </w:r>
            <w:r w:rsidRPr="00E76BD1">
              <w:rPr>
                <w:rFonts w:asciiTheme="majorHAnsi" w:hAnsiTheme="majorHAnsi"/>
                <w:b/>
                <w:bCs/>
                <w:i/>
                <w:iCs/>
                <w:color w:val="FFFFFF" w:themeColor="background1"/>
                <w:sz w:val="22"/>
                <w:lang w:val="en-US"/>
              </w:rPr>
              <w:t xml:space="preserve"> at</w:t>
            </w:r>
            <w:r>
              <w:rPr>
                <w:rFonts w:asciiTheme="majorHAnsi" w:hAnsiTheme="majorHAnsi"/>
                <w:b/>
                <w:i/>
                <w:szCs w:val="28"/>
                <w:lang w:val="en-US"/>
              </w:rPr>
              <w:t xml:space="preserve"> </w:t>
            </w:r>
            <w:r w:rsidRPr="00E76BD1">
              <w:rPr>
                <w:rFonts w:asciiTheme="majorHAnsi" w:hAnsiTheme="majorHAnsi"/>
                <w:b/>
                <w:bCs/>
                <w:i/>
                <w:iCs/>
                <w:color w:val="FFFFFF" w:themeColor="background1"/>
                <w:sz w:val="22"/>
                <w:lang w:val="en-US"/>
              </w:rPr>
              <w:t xml:space="preserve">Hotel Kampala Serena </w:t>
            </w:r>
          </w:p>
        </w:tc>
      </w:tr>
    </w:tbl>
    <w:p w:rsidR="0038450E" w:rsidRDefault="0038450E" w:rsidP="0038450E">
      <w:pPr>
        <w:tabs>
          <w:tab w:val="center" w:pos="4513"/>
        </w:tabs>
        <w:spacing w:before="120" w:after="120"/>
        <w:rPr>
          <w:rFonts w:asciiTheme="majorHAnsi" w:hAnsiTheme="majorHAnsi"/>
          <w:b/>
          <w:i/>
          <w:sz w:val="22"/>
          <w:lang w:val="en-US"/>
        </w:rPr>
      </w:pPr>
    </w:p>
    <w:p w:rsidR="0038450E" w:rsidRPr="00A40AD0" w:rsidRDefault="0038450E" w:rsidP="0038450E">
      <w:pPr>
        <w:tabs>
          <w:tab w:val="center" w:pos="4513"/>
        </w:tabs>
        <w:spacing w:before="120" w:after="120"/>
        <w:rPr>
          <w:rFonts w:asciiTheme="majorHAnsi" w:hAnsiTheme="majorHAnsi"/>
          <w:b/>
          <w:i/>
          <w:sz w:val="22"/>
          <w:lang w:val="en-US"/>
        </w:rPr>
      </w:pPr>
      <w:r w:rsidRPr="00A40AD0">
        <w:rPr>
          <w:rFonts w:asciiTheme="majorHAnsi" w:hAnsiTheme="majorHAnsi"/>
          <w:b/>
          <w:i/>
          <w:sz w:val="22"/>
          <w:lang w:val="en-US"/>
        </w:rPr>
        <w:t>T</w:t>
      </w:r>
      <w:r>
        <w:rPr>
          <w:rFonts w:asciiTheme="majorHAnsi" w:hAnsiTheme="majorHAnsi"/>
          <w:b/>
          <w:i/>
          <w:sz w:val="22"/>
          <w:lang w:val="en-US"/>
        </w:rPr>
        <w:t>uesday</w:t>
      </w:r>
      <w:r w:rsidRPr="00A40AD0">
        <w:rPr>
          <w:rFonts w:asciiTheme="majorHAnsi" w:hAnsiTheme="majorHAnsi"/>
          <w:b/>
          <w:i/>
          <w:sz w:val="22"/>
          <w:lang w:val="en-US"/>
        </w:rPr>
        <w:t>, the 2</w:t>
      </w:r>
      <w:r>
        <w:rPr>
          <w:rFonts w:asciiTheme="majorHAnsi" w:hAnsiTheme="majorHAnsi"/>
          <w:b/>
          <w:i/>
          <w:sz w:val="22"/>
          <w:lang w:val="en-US"/>
        </w:rPr>
        <w:t>1</w:t>
      </w:r>
      <w:r w:rsidRPr="00063B18">
        <w:rPr>
          <w:rFonts w:asciiTheme="majorHAnsi" w:hAnsiTheme="majorHAnsi"/>
          <w:b/>
          <w:i/>
          <w:sz w:val="22"/>
          <w:vertAlign w:val="superscript"/>
          <w:lang w:val="en-US"/>
        </w:rPr>
        <w:t>st</w:t>
      </w:r>
      <w:r>
        <w:rPr>
          <w:rFonts w:asciiTheme="majorHAnsi" w:hAnsiTheme="majorHAnsi"/>
          <w:b/>
          <w:i/>
          <w:sz w:val="22"/>
          <w:lang w:val="en-US"/>
        </w:rPr>
        <w:t xml:space="preserve"> </w:t>
      </w:r>
      <w:r w:rsidRPr="00A40AD0">
        <w:rPr>
          <w:rFonts w:asciiTheme="majorHAnsi" w:hAnsiTheme="majorHAnsi"/>
          <w:b/>
          <w:i/>
          <w:sz w:val="22"/>
          <w:lang w:val="en-US"/>
        </w:rPr>
        <w:t>August 201</w:t>
      </w:r>
      <w:r>
        <w:rPr>
          <w:rFonts w:asciiTheme="majorHAnsi" w:hAnsiTheme="majorHAnsi"/>
          <w:b/>
          <w:i/>
          <w:sz w:val="22"/>
          <w:lang w:val="en-US"/>
        </w:rPr>
        <w:t>8</w:t>
      </w:r>
      <w:r w:rsidRPr="00A40AD0">
        <w:rPr>
          <w:rFonts w:asciiTheme="majorHAnsi" w:hAnsiTheme="majorHAnsi"/>
          <w:b/>
          <w:i/>
          <w:sz w:val="22"/>
          <w:lang w:val="en-US"/>
        </w:rPr>
        <w:t xml:space="preserve"> (Day 2)</w:t>
      </w:r>
    </w:p>
    <w:tbl>
      <w:tblPr>
        <w:tblW w:w="1053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0"/>
        <w:gridCol w:w="1980"/>
        <w:gridCol w:w="3870"/>
        <w:gridCol w:w="1710"/>
      </w:tblGrid>
      <w:tr w:rsidR="0038450E" w:rsidRPr="00A40AD0" w:rsidTr="00920F5E">
        <w:trPr>
          <w:tblHeader/>
        </w:trPr>
        <w:tc>
          <w:tcPr>
            <w:tcW w:w="540" w:type="dxa"/>
            <w:shd w:val="clear" w:color="auto" w:fill="E36C0A" w:themeFill="accent6" w:themeFillShade="BF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jc w:val="center"/>
              <w:rPr>
                <w:rFonts w:asciiTheme="majorHAnsi" w:hAnsiTheme="majorHAnsi"/>
                <w:b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b/>
                <w:sz w:val="22"/>
                <w:lang w:val="en-US"/>
              </w:rPr>
              <w:t>A.I.</w:t>
            </w:r>
          </w:p>
        </w:tc>
        <w:tc>
          <w:tcPr>
            <w:tcW w:w="2430" w:type="dxa"/>
            <w:shd w:val="clear" w:color="auto" w:fill="E36C0A" w:themeFill="accent6" w:themeFillShade="BF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jc w:val="center"/>
              <w:rPr>
                <w:rFonts w:asciiTheme="majorHAnsi" w:hAnsiTheme="majorHAnsi"/>
                <w:b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b/>
                <w:sz w:val="22"/>
                <w:lang w:val="en-US"/>
              </w:rPr>
              <w:t>Topic</w:t>
            </w:r>
          </w:p>
        </w:tc>
        <w:tc>
          <w:tcPr>
            <w:tcW w:w="1980" w:type="dxa"/>
            <w:shd w:val="clear" w:color="auto" w:fill="E36C0A" w:themeFill="accent6" w:themeFillShade="BF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jc w:val="center"/>
              <w:rPr>
                <w:rFonts w:asciiTheme="majorHAnsi" w:hAnsiTheme="majorHAnsi"/>
                <w:b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b/>
                <w:sz w:val="22"/>
                <w:lang w:val="en-US"/>
              </w:rPr>
              <w:t>Time</w:t>
            </w:r>
          </w:p>
        </w:tc>
        <w:tc>
          <w:tcPr>
            <w:tcW w:w="3870" w:type="dxa"/>
            <w:shd w:val="clear" w:color="auto" w:fill="E36C0A" w:themeFill="accent6" w:themeFillShade="BF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jc w:val="center"/>
              <w:rPr>
                <w:rFonts w:asciiTheme="majorHAnsi" w:hAnsiTheme="majorHAnsi"/>
                <w:b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b/>
                <w:sz w:val="22"/>
                <w:lang w:val="en-US"/>
              </w:rPr>
              <w:t>Item</w:t>
            </w:r>
          </w:p>
        </w:tc>
        <w:tc>
          <w:tcPr>
            <w:tcW w:w="1710" w:type="dxa"/>
            <w:shd w:val="clear" w:color="auto" w:fill="E36C0A" w:themeFill="accent6" w:themeFillShade="BF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ind w:right="-18"/>
              <w:jc w:val="center"/>
              <w:rPr>
                <w:rFonts w:asciiTheme="majorHAnsi" w:hAnsiTheme="majorHAnsi"/>
                <w:b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b/>
                <w:sz w:val="22"/>
                <w:lang w:val="en-US"/>
              </w:rPr>
              <w:t>Responsibility</w:t>
            </w:r>
          </w:p>
        </w:tc>
      </w:tr>
      <w:tr w:rsidR="002B636E" w:rsidRPr="00A40AD0" w:rsidTr="00920F5E">
        <w:tc>
          <w:tcPr>
            <w:tcW w:w="540" w:type="dxa"/>
            <w:shd w:val="clear" w:color="auto" w:fill="FABF8F" w:themeFill="accent6" w:themeFillTint="99"/>
            <w:vAlign w:val="center"/>
          </w:tcPr>
          <w:p w:rsidR="002B636E" w:rsidRPr="00A40AD0" w:rsidRDefault="002B636E" w:rsidP="00B47036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1</w:t>
            </w:r>
            <w:r w:rsidR="00B47036">
              <w:rPr>
                <w:rFonts w:asciiTheme="majorHAnsi" w:hAnsiTheme="majorHAnsi"/>
                <w:sz w:val="22"/>
                <w:lang w:val="en-US"/>
              </w:rPr>
              <w:t>4</w:t>
            </w:r>
          </w:p>
        </w:tc>
        <w:tc>
          <w:tcPr>
            <w:tcW w:w="2430" w:type="dxa"/>
            <w:shd w:val="clear" w:color="auto" w:fill="FABF8F" w:themeFill="accent6" w:themeFillTint="99"/>
            <w:vAlign w:val="center"/>
          </w:tcPr>
          <w:p w:rsidR="002B636E" w:rsidRDefault="002B636E" w:rsidP="00AB2CA9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Engagement with Regions</w:t>
            </w:r>
          </w:p>
        </w:tc>
        <w:tc>
          <w:tcPr>
            <w:tcW w:w="1980" w:type="dxa"/>
            <w:shd w:val="clear" w:color="auto" w:fill="FABF8F" w:themeFill="accent6" w:themeFillTint="99"/>
            <w:vAlign w:val="center"/>
          </w:tcPr>
          <w:p w:rsidR="002B636E" w:rsidRDefault="002B636E" w:rsidP="002D037F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09:</w:t>
            </w:r>
            <w:r w:rsidR="002D037F">
              <w:rPr>
                <w:rFonts w:asciiTheme="majorHAnsi" w:hAnsiTheme="majorHAnsi"/>
                <w:sz w:val="22"/>
                <w:lang w:val="en-US"/>
              </w:rPr>
              <w:t>00</w:t>
            </w:r>
            <w:r>
              <w:rPr>
                <w:rFonts w:asciiTheme="majorHAnsi" w:hAnsiTheme="majorHAnsi"/>
                <w:sz w:val="22"/>
                <w:lang w:val="en-US"/>
              </w:rPr>
              <w:t xml:space="preserve"> – </w:t>
            </w:r>
            <w:r w:rsidR="002D037F">
              <w:rPr>
                <w:rFonts w:asciiTheme="majorHAnsi" w:hAnsiTheme="majorHAnsi"/>
                <w:sz w:val="22"/>
                <w:lang w:val="en-US"/>
              </w:rPr>
              <w:t xml:space="preserve"> 09:45</w:t>
            </w:r>
            <w:r>
              <w:rPr>
                <w:rFonts w:asciiTheme="majorHAnsi" w:hAnsiTheme="majorHAnsi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3870" w:type="dxa"/>
            <w:shd w:val="clear" w:color="auto" w:fill="FABF8F" w:themeFill="accent6" w:themeFillTint="99"/>
            <w:vAlign w:val="center"/>
          </w:tcPr>
          <w:p w:rsidR="002B636E" w:rsidRDefault="002B636E" w:rsidP="002B636E">
            <w:pPr>
              <w:spacing w:before="80" w:after="80" w:line="240" w:lineRule="auto"/>
              <w:jc w:val="both"/>
              <w:rPr>
                <w:rFonts w:asciiTheme="majorHAnsi" w:hAnsiTheme="majorHAnsi"/>
                <w:b/>
                <w:sz w:val="22"/>
                <w:lang w:val="en-US"/>
              </w:rPr>
            </w:pPr>
            <w:r>
              <w:rPr>
                <w:rFonts w:asciiTheme="majorHAnsi" w:hAnsiTheme="majorHAnsi"/>
                <w:b/>
                <w:sz w:val="22"/>
                <w:lang w:val="en-US"/>
              </w:rPr>
              <w:t>Discussion IV:</w:t>
            </w:r>
          </w:p>
          <w:p w:rsidR="002B636E" w:rsidRPr="00A02F51" w:rsidRDefault="002B636E" w:rsidP="00223073">
            <w:pPr>
              <w:pStyle w:val="ListParagraph"/>
              <w:numPr>
                <w:ilvl w:val="0"/>
                <w:numId w:val="8"/>
              </w:numPr>
              <w:spacing w:before="80" w:after="80" w:line="240" w:lineRule="auto"/>
              <w:ind w:left="432" w:hanging="270"/>
              <w:jc w:val="both"/>
              <w:rPr>
                <w:rFonts w:asciiTheme="majorHAnsi" w:eastAsia="Dotum" w:hAnsiTheme="majorHAnsi" w:cs="Arial"/>
                <w:sz w:val="22"/>
                <w:lang w:val="en-US"/>
              </w:rPr>
            </w:pPr>
            <w:r w:rsidRPr="00A02F51">
              <w:rPr>
                <w:rFonts w:asciiTheme="majorHAnsi" w:eastAsia="Dotum" w:hAnsiTheme="majorHAnsi" w:cs="Arial"/>
                <w:sz w:val="22"/>
                <w:lang w:val="en-US"/>
              </w:rPr>
              <w:t>Areas of cooperation</w:t>
            </w:r>
          </w:p>
          <w:p w:rsidR="002B636E" w:rsidRPr="001E54DC" w:rsidRDefault="002B636E" w:rsidP="00223073">
            <w:pPr>
              <w:pStyle w:val="ListParagraph"/>
              <w:numPr>
                <w:ilvl w:val="0"/>
                <w:numId w:val="8"/>
              </w:numPr>
              <w:spacing w:before="80" w:after="80" w:line="240" w:lineRule="auto"/>
              <w:ind w:left="432" w:hanging="270"/>
              <w:jc w:val="both"/>
              <w:rPr>
                <w:rFonts w:asciiTheme="majorHAnsi" w:hAnsiTheme="majorHAnsi"/>
                <w:b/>
                <w:sz w:val="22"/>
                <w:lang w:val="en-US"/>
              </w:rPr>
            </w:pPr>
            <w:r w:rsidRPr="00A02F51">
              <w:rPr>
                <w:rFonts w:asciiTheme="majorHAnsi" w:eastAsia="Dotum" w:hAnsiTheme="majorHAnsi" w:cs="Arial"/>
                <w:sz w:val="22"/>
                <w:lang w:val="en-US"/>
              </w:rPr>
              <w:t xml:space="preserve">Results of Regional Coordination Platform </w:t>
            </w:r>
          </w:p>
          <w:p w:rsidR="002B636E" w:rsidRPr="00A40AD0" w:rsidRDefault="002B636E" w:rsidP="00223073">
            <w:pPr>
              <w:pStyle w:val="ListParagraph"/>
              <w:numPr>
                <w:ilvl w:val="0"/>
                <w:numId w:val="8"/>
              </w:numPr>
              <w:spacing w:before="80" w:after="80" w:line="240" w:lineRule="auto"/>
              <w:ind w:left="432" w:hanging="270"/>
              <w:jc w:val="both"/>
              <w:rPr>
                <w:rFonts w:asciiTheme="majorHAnsi" w:hAnsiTheme="majorHAnsi"/>
                <w:b/>
                <w:sz w:val="22"/>
                <w:lang w:val="en-US"/>
              </w:rPr>
            </w:pPr>
            <w:r>
              <w:rPr>
                <w:rFonts w:asciiTheme="majorHAnsi" w:eastAsia="Dotum" w:hAnsiTheme="majorHAnsi" w:cs="Arial"/>
                <w:sz w:val="22"/>
                <w:lang w:val="en-US"/>
              </w:rPr>
              <w:t>Participation in Regions meetings</w:t>
            </w:r>
          </w:p>
        </w:tc>
        <w:tc>
          <w:tcPr>
            <w:tcW w:w="1710" w:type="dxa"/>
            <w:shd w:val="clear" w:color="auto" w:fill="FABF8F" w:themeFill="accent6" w:themeFillTint="99"/>
            <w:vAlign w:val="center"/>
          </w:tcPr>
          <w:p w:rsidR="002B636E" w:rsidRPr="00A40AD0" w:rsidRDefault="00085658" w:rsidP="002B636E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eastAsia="Dotum" w:hAnsiTheme="majorHAnsi" w:cs="Arial"/>
                <w:sz w:val="22"/>
                <w:lang w:val="en-US"/>
              </w:rPr>
              <w:t>SAI Uganda</w:t>
            </w:r>
            <w:r w:rsidR="00223073">
              <w:rPr>
                <w:rFonts w:asciiTheme="majorHAnsi" w:eastAsia="Dotum" w:hAnsiTheme="majorHAnsi" w:cs="Arial"/>
                <w:sz w:val="22"/>
                <w:lang w:val="en-US"/>
              </w:rPr>
              <w:t>/</w:t>
            </w:r>
            <w:r w:rsidR="002B636E">
              <w:rPr>
                <w:rFonts w:asciiTheme="majorHAnsi" w:eastAsia="Dotum" w:hAnsiTheme="majorHAnsi" w:cs="Arial"/>
                <w:sz w:val="22"/>
                <w:lang w:val="en-US"/>
              </w:rPr>
              <w:t>All members</w:t>
            </w:r>
          </w:p>
        </w:tc>
      </w:tr>
      <w:tr w:rsidR="002D037F" w:rsidRPr="00A40AD0" w:rsidTr="00920F5E">
        <w:tc>
          <w:tcPr>
            <w:tcW w:w="540" w:type="dxa"/>
            <w:shd w:val="clear" w:color="auto" w:fill="FDE9D9" w:themeFill="accent6" w:themeFillTint="33"/>
            <w:vAlign w:val="center"/>
          </w:tcPr>
          <w:p w:rsidR="002D037F" w:rsidRPr="00A40AD0" w:rsidRDefault="002D037F" w:rsidP="00B47036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sz w:val="22"/>
                <w:lang w:val="en-US"/>
              </w:rPr>
              <w:t>1</w:t>
            </w:r>
            <w:r w:rsidR="00B47036">
              <w:rPr>
                <w:rFonts w:asciiTheme="majorHAnsi" w:hAnsiTheme="majorHAnsi"/>
                <w:sz w:val="22"/>
                <w:lang w:val="en-US"/>
              </w:rPr>
              <w:t>5</w:t>
            </w:r>
          </w:p>
        </w:tc>
        <w:tc>
          <w:tcPr>
            <w:tcW w:w="2430" w:type="dxa"/>
            <w:shd w:val="clear" w:color="auto" w:fill="FDE9D9" w:themeFill="accent6" w:themeFillTint="33"/>
            <w:vAlign w:val="center"/>
          </w:tcPr>
          <w:p w:rsidR="002D037F" w:rsidRPr="00A40AD0" w:rsidRDefault="002D037F" w:rsidP="00AB2CA9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sz w:val="22"/>
                <w:lang w:val="en-US"/>
              </w:rPr>
              <w:t>SDGs</w:t>
            </w:r>
          </w:p>
        </w:tc>
        <w:tc>
          <w:tcPr>
            <w:tcW w:w="1980" w:type="dxa"/>
            <w:shd w:val="clear" w:color="auto" w:fill="FDE9D9" w:themeFill="accent6" w:themeFillTint="33"/>
            <w:vAlign w:val="center"/>
          </w:tcPr>
          <w:p w:rsidR="002D037F" w:rsidRPr="00A40AD0" w:rsidRDefault="002D037F" w:rsidP="00922EE8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09</w:t>
            </w:r>
            <w:r w:rsidRPr="00A40AD0">
              <w:rPr>
                <w:rFonts w:asciiTheme="majorHAnsi" w:hAnsiTheme="majorHAnsi"/>
                <w:sz w:val="22"/>
                <w:lang w:val="en-US"/>
              </w:rPr>
              <w:t>:</w:t>
            </w:r>
            <w:r>
              <w:rPr>
                <w:rFonts w:asciiTheme="majorHAnsi" w:hAnsiTheme="majorHAnsi"/>
                <w:sz w:val="22"/>
                <w:lang w:val="en-US"/>
              </w:rPr>
              <w:t>45</w:t>
            </w:r>
            <w:r w:rsidRPr="00A40AD0">
              <w:rPr>
                <w:rFonts w:asciiTheme="majorHAnsi" w:hAnsiTheme="majorHAnsi"/>
                <w:sz w:val="22"/>
                <w:lang w:val="en-US"/>
              </w:rPr>
              <w:t xml:space="preserve"> – 1</w:t>
            </w:r>
            <w:r>
              <w:rPr>
                <w:rFonts w:asciiTheme="majorHAnsi" w:hAnsiTheme="majorHAnsi"/>
                <w:sz w:val="22"/>
                <w:lang w:val="en-US"/>
              </w:rPr>
              <w:t>0:</w:t>
            </w:r>
            <w:r w:rsidR="00922EE8">
              <w:rPr>
                <w:rFonts w:asciiTheme="majorHAnsi" w:hAnsiTheme="majorHAnsi"/>
                <w:sz w:val="22"/>
                <w:lang w:val="en-US"/>
              </w:rPr>
              <w:t>15</w:t>
            </w:r>
            <w:r w:rsidRPr="00A40AD0">
              <w:rPr>
                <w:rFonts w:asciiTheme="majorHAnsi" w:hAnsiTheme="majorHAnsi"/>
                <w:sz w:val="22"/>
                <w:lang w:val="en-US"/>
              </w:rPr>
              <w:t xml:space="preserve"> </w:t>
            </w:r>
            <w:proofErr w:type="spellStart"/>
            <w:r w:rsidRPr="00A40AD0">
              <w:rPr>
                <w:rFonts w:asciiTheme="majorHAnsi" w:hAnsiTheme="majorHAnsi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3870" w:type="dxa"/>
            <w:shd w:val="clear" w:color="auto" w:fill="FDE9D9" w:themeFill="accent6" w:themeFillTint="33"/>
            <w:vAlign w:val="center"/>
          </w:tcPr>
          <w:p w:rsidR="002D037F" w:rsidRPr="00A40AD0" w:rsidRDefault="002D037F" w:rsidP="002D037F">
            <w:pPr>
              <w:spacing w:before="80" w:after="80" w:line="240" w:lineRule="auto"/>
              <w:jc w:val="both"/>
              <w:rPr>
                <w:rFonts w:asciiTheme="majorHAnsi" w:eastAsia="Dotum" w:hAnsiTheme="majorHAnsi" w:cs="Arial"/>
                <w:sz w:val="22"/>
                <w:lang w:val="en-US"/>
              </w:rPr>
            </w:pPr>
            <w:r w:rsidRPr="00A40AD0">
              <w:rPr>
                <w:rFonts w:asciiTheme="majorHAnsi" w:eastAsia="Dotum" w:hAnsiTheme="majorHAnsi" w:cs="Arial"/>
                <w:sz w:val="22"/>
                <w:lang w:val="en-IN"/>
              </w:rPr>
              <w:t>KSC-IDI Capacity Development Programme on Auditing preparedness for implementation of SDGs</w:t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:rsidR="002D037F" w:rsidRPr="00A40AD0" w:rsidRDefault="002D037F" w:rsidP="002D037F">
            <w:pPr>
              <w:spacing w:before="80" w:after="80" w:line="240" w:lineRule="auto"/>
              <w:jc w:val="center"/>
              <w:rPr>
                <w:rFonts w:asciiTheme="majorHAnsi" w:eastAsia="Dotum" w:hAnsiTheme="majorHAnsi" w:cs="Arial"/>
                <w:sz w:val="22"/>
                <w:lang w:val="en-US"/>
              </w:rPr>
            </w:pPr>
            <w:r w:rsidRPr="00A40AD0">
              <w:rPr>
                <w:rFonts w:asciiTheme="majorHAnsi" w:eastAsia="Dotum" w:hAnsiTheme="majorHAnsi" w:cs="Arial"/>
                <w:sz w:val="22"/>
                <w:lang w:val="en-US"/>
              </w:rPr>
              <w:t>IDI</w:t>
            </w:r>
          </w:p>
        </w:tc>
      </w:tr>
      <w:tr w:rsidR="002D037F" w:rsidRPr="00A40AD0" w:rsidTr="00920F5E">
        <w:tc>
          <w:tcPr>
            <w:tcW w:w="2970" w:type="dxa"/>
            <w:gridSpan w:val="2"/>
            <w:shd w:val="clear" w:color="auto" w:fill="984806" w:themeFill="accent6" w:themeFillShade="80"/>
            <w:vAlign w:val="center"/>
          </w:tcPr>
          <w:p w:rsidR="002D037F" w:rsidRPr="00A40AD0" w:rsidRDefault="002D037F" w:rsidP="00AB2CA9">
            <w:pPr>
              <w:spacing w:before="80" w:after="80" w:line="240" w:lineRule="auto"/>
              <w:rPr>
                <w:rFonts w:asciiTheme="majorHAnsi" w:hAnsiTheme="majorHAnsi"/>
                <w:sz w:val="22"/>
                <w:lang w:val="en-US"/>
              </w:rPr>
            </w:pPr>
          </w:p>
        </w:tc>
        <w:tc>
          <w:tcPr>
            <w:tcW w:w="1980" w:type="dxa"/>
            <w:shd w:val="clear" w:color="auto" w:fill="984806" w:themeFill="accent6" w:themeFillShade="80"/>
            <w:vAlign w:val="center"/>
          </w:tcPr>
          <w:p w:rsidR="002D037F" w:rsidRPr="00A40AD0" w:rsidRDefault="002D037F" w:rsidP="00922EE8">
            <w:pPr>
              <w:spacing w:before="80" w:after="80" w:line="240" w:lineRule="auto"/>
              <w:jc w:val="center"/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  <w:t>10:</w:t>
            </w:r>
            <w:r w:rsidR="00922EE8"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  <w:t>15</w:t>
            </w:r>
            <w:r w:rsidRPr="00A40AD0"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  <w:t xml:space="preserve">  - 1</w:t>
            </w:r>
            <w:r w:rsidR="00922EE8"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  <w:t>0:45</w:t>
            </w:r>
            <w:r w:rsidRPr="00A40AD0"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  <w:t xml:space="preserve"> </w:t>
            </w:r>
            <w:proofErr w:type="spellStart"/>
            <w:r w:rsidRPr="00A40AD0"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5580" w:type="dxa"/>
            <w:gridSpan w:val="2"/>
            <w:shd w:val="clear" w:color="auto" w:fill="984806" w:themeFill="accent6" w:themeFillShade="80"/>
            <w:vAlign w:val="center"/>
          </w:tcPr>
          <w:p w:rsidR="002D037F" w:rsidRPr="00A40AD0" w:rsidRDefault="002D037F" w:rsidP="002D037F">
            <w:pPr>
              <w:spacing w:before="80" w:after="80" w:line="240" w:lineRule="auto"/>
              <w:jc w:val="center"/>
              <w:rPr>
                <w:rFonts w:asciiTheme="majorHAnsi" w:hAnsiTheme="majorHAnsi"/>
                <w:color w:val="FFFFFF" w:themeColor="background1"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b/>
                <w:bCs/>
                <w:i/>
                <w:iCs/>
                <w:color w:val="FFFFFF" w:themeColor="background1"/>
                <w:sz w:val="22"/>
                <w:lang w:val="en-US"/>
              </w:rPr>
              <w:t>Tea/Coffee break</w:t>
            </w:r>
          </w:p>
        </w:tc>
      </w:tr>
      <w:tr w:rsidR="00CA3576" w:rsidRPr="00A40AD0" w:rsidTr="00920F5E">
        <w:trPr>
          <w:trHeight w:val="809"/>
        </w:trPr>
        <w:tc>
          <w:tcPr>
            <w:tcW w:w="540" w:type="dxa"/>
            <w:shd w:val="clear" w:color="auto" w:fill="FABF8F" w:themeFill="accent6" w:themeFillTint="99"/>
            <w:vAlign w:val="center"/>
          </w:tcPr>
          <w:p w:rsidR="00CA3576" w:rsidRPr="00A40AD0" w:rsidRDefault="00B46912" w:rsidP="00B47036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1</w:t>
            </w:r>
            <w:r w:rsidR="00B47036">
              <w:rPr>
                <w:rFonts w:asciiTheme="majorHAnsi" w:hAnsiTheme="majorHAnsi"/>
                <w:sz w:val="22"/>
                <w:lang w:val="en-US"/>
              </w:rPr>
              <w:t>6</w:t>
            </w:r>
          </w:p>
        </w:tc>
        <w:tc>
          <w:tcPr>
            <w:tcW w:w="2430" w:type="dxa"/>
            <w:shd w:val="clear" w:color="auto" w:fill="FABF8F" w:themeFill="accent6" w:themeFillTint="99"/>
            <w:vAlign w:val="center"/>
          </w:tcPr>
          <w:p w:rsidR="00CA3576" w:rsidRPr="00A40AD0" w:rsidRDefault="00CA3576" w:rsidP="00AB2CA9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Stakeholder engagement</w:t>
            </w:r>
          </w:p>
        </w:tc>
        <w:tc>
          <w:tcPr>
            <w:tcW w:w="1980" w:type="dxa"/>
            <w:shd w:val="clear" w:color="auto" w:fill="FABF8F" w:themeFill="accent6" w:themeFillTint="99"/>
            <w:vAlign w:val="center"/>
          </w:tcPr>
          <w:p w:rsidR="00CA3576" w:rsidRDefault="00CA3576" w:rsidP="00CA3576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 xml:space="preserve">10:45 – 11:15 </w:t>
            </w:r>
            <w:proofErr w:type="spellStart"/>
            <w:r>
              <w:rPr>
                <w:rFonts w:asciiTheme="majorHAnsi" w:hAnsiTheme="majorHAnsi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3870" w:type="dxa"/>
            <w:shd w:val="clear" w:color="auto" w:fill="FABF8F" w:themeFill="accent6" w:themeFillTint="99"/>
            <w:vAlign w:val="center"/>
          </w:tcPr>
          <w:p w:rsidR="00CA3576" w:rsidRDefault="00CA3576" w:rsidP="00CA3576">
            <w:pPr>
              <w:spacing w:before="80" w:after="80" w:line="240" w:lineRule="auto"/>
              <w:jc w:val="both"/>
              <w:rPr>
                <w:rFonts w:asciiTheme="majorHAnsi" w:hAnsiTheme="majorHAnsi"/>
                <w:b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b/>
                <w:sz w:val="22"/>
                <w:lang w:val="en-US"/>
              </w:rPr>
              <w:t xml:space="preserve">Discussion  </w:t>
            </w:r>
            <w:r>
              <w:rPr>
                <w:rFonts w:asciiTheme="majorHAnsi" w:hAnsiTheme="majorHAnsi"/>
                <w:b/>
                <w:sz w:val="22"/>
                <w:lang w:val="en-US"/>
              </w:rPr>
              <w:t>V</w:t>
            </w:r>
            <w:r w:rsidRPr="00A40AD0">
              <w:rPr>
                <w:rFonts w:asciiTheme="majorHAnsi" w:hAnsiTheme="majorHAnsi"/>
                <w:b/>
                <w:sz w:val="22"/>
                <w:lang w:val="en-US"/>
              </w:rPr>
              <w:t>:</w:t>
            </w:r>
          </w:p>
          <w:p w:rsidR="00CA3576" w:rsidRPr="00A02F51" w:rsidRDefault="00CA3576" w:rsidP="00223073">
            <w:pPr>
              <w:pStyle w:val="ListParagraph"/>
              <w:numPr>
                <w:ilvl w:val="0"/>
                <w:numId w:val="8"/>
              </w:numPr>
              <w:spacing w:before="80" w:after="80" w:line="240" w:lineRule="auto"/>
              <w:ind w:left="432" w:hanging="270"/>
              <w:jc w:val="both"/>
              <w:rPr>
                <w:rFonts w:asciiTheme="majorHAnsi" w:eastAsia="Dotum" w:hAnsiTheme="majorHAnsi" w:cs="Arial"/>
                <w:sz w:val="22"/>
                <w:lang w:val="en-US"/>
              </w:rPr>
            </w:pPr>
            <w:r w:rsidRPr="00A02F51">
              <w:rPr>
                <w:rFonts w:asciiTheme="majorHAnsi" w:eastAsia="Dotum" w:hAnsiTheme="majorHAnsi" w:cs="Arial"/>
                <w:sz w:val="22"/>
                <w:lang w:val="en-US"/>
              </w:rPr>
              <w:t>Engagement with other organs of INTOSAI</w:t>
            </w:r>
          </w:p>
          <w:p w:rsidR="00CA3576" w:rsidRDefault="00CA3576" w:rsidP="00223073">
            <w:pPr>
              <w:pStyle w:val="ListParagraph"/>
              <w:numPr>
                <w:ilvl w:val="0"/>
                <w:numId w:val="8"/>
              </w:numPr>
              <w:spacing w:before="80" w:after="80" w:line="240" w:lineRule="auto"/>
              <w:ind w:left="432" w:hanging="270"/>
              <w:jc w:val="both"/>
              <w:rPr>
                <w:rFonts w:asciiTheme="majorHAnsi" w:eastAsia="Dotum" w:hAnsiTheme="majorHAnsi" w:cs="Arial"/>
                <w:sz w:val="22"/>
                <w:lang w:val="en-US"/>
              </w:rPr>
            </w:pPr>
            <w:r w:rsidRPr="00A02F51">
              <w:rPr>
                <w:rFonts w:asciiTheme="majorHAnsi" w:eastAsia="Dotum" w:hAnsiTheme="majorHAnsi" w:cs="Arial"/>
                <w:sz w:val="22"/>
                <w:lang w:val="en-US"/>
              </w:rPr>
              <w:t xml:space="preserve">Engagement with other External </w:t>
            </w:r>
            <w:r w:rsidR="00223073">
              <w:rPr>
                <w:rFonts w:asciiTheme="majorHAnsi" w:eastAsia="Dotum" w:hAnsiTheme="majorHAnsi" w:cs="Arial"/>
                <w:sz w:val="22"/>
                <w:lang w:val="en-US"/>
              </w:rPr>
              <w:t>s</w:t>
            </w:r>
            <w:r w:rsidRPr="00A02F51">
              <w:rPr>
                <w:rFonts w:asciiTheme="majorHAnsi" w:eastAsia="Dotum" w:hAnsiTheme="majorHAnsi" w:cs="Arial"/>
                <w:sz w:val="22"/>
                <w:lang w:val="en-US"/>
              </w:rPr>
              <w:t>takeholders/Partners</w:t>
            </w:r>
          </w:p>
          <w:p w:rsidR="00CA3576" w:rsidRPr="00A02F51" w:rsidRDefault="00CA3576" w:rsidP="00223073">
            <w:pPr>
              <w:pStyle w:val="ListParagraph"/>
              <w:numPr>
                <w:ilvl w:val="0"/>
                <w:numId w:val="8"/>
              </w:numPr>
              <w:spacing w:before="80" w:after="80" w:line="240" w:lineRule="auto"/>
              <w:ind w:left="432" w:hanging="270"/>
              <w:jc w:val="both"/>
              <w:rPr>
                <w:rFonts w:asciiTheme="majorHAnsi" w:eastAsia="Dotum" w:hAnsiTheme="majorHAnsi" w:cs="Arial"/>
                <w:sz w:val="22"/>
                <w:lang w:val="en-US"/>
              </w:rPr>
            </w:pPr>
            <w:r>
              <w:rPr>
                <w:rFonts w:asciiTheme="majorHAnsi" w:eastAsia="Dotum" w:hAnsiTheme="majorHAnsi" w:cs="Arial"/>
                <w:sz w:val="22"/>
                <w:lang w:val="en-US"/>
              </w:rPr>
              <w:t xml:space="preserve">Cooperation between the Working Groups </w:t>
            </w:r>
          </w:p>
          <w:p w:rsidR="00CA3576" w:rsidRPr="00A40AD0" w:rsidRDefault="00CA3576" w:rsidP="00223073">
            <w:pPr>
              <w:pStyle w:val="ListParagraph"/>
              <w:numPr>
                <w:ilvl w:val="0"/>
                <w:numId w:val="8"/>
              </w:numPr>
              <w:spacing w:before="80" w:after="80" w:line="240" w:lineRule="auto"/>
              <w:ind w:left="432" w:hanging="270"/>
              <w:jc w:val="both"/>
              <w:rPr>
                <w:rFonts w:asciiTheme="majorHAnsi" w:hAnsiTheme="majorHAnsi"/>
                <w:sz w:val="22"/>
              </w:rPr>
            </w:pPr>
            <w:r w:rsidRPr="00A02F51">
              <w:rPr>
                <w:rFonts w:asciiTheme="majorHAnsi" w:eastAsia="Dotum" w:hAnsiTheme="majorHAnsi" w:cs="Arial"/>
                <w:sz w:val="22"/>
                <w:lang w:val="en-US"/>
              </w:rPr>
              <w:t>INTOSAI Handbook fo</w:t>
            </w:r>
            <w:r>
              <w:rPr>
                <w:rFonts w:asciiTheme="majorHAnsi" w:eastAsia="Dotum" w:hAnsiTheme="majorHAnsi" w:cs="Arial"/>
                <w:sz w:val="22"/>
                <w:lang w:val="en-US"/>
              </w:rPr>
              <w:t>r</w:t>
            </w:r>
            <w:r w:rsidRPr="00A02F51">
              <w:rPr>
                <w:rFonts w:asciiTheme="majorHAnsi" w:eastAsia="Dotum" w:hAnsiTheme="majorHAnsi" w:cs="Arial"/>
                <w:sz w:val="22"/>
                <w:lang w:val="en-US"/>
              </w:rPr>
              <w:t xml:space="preserve"> Committees</w:t>
            </w:r>
            <w:r w:rsidR="00AB2CA9">
              <w:rPr>
                <w:rFonts w:asciiTheme="majorHAnsi" w:eastAsia="Dotum" w:hAnsiTheme="majorHAnsi" w:cs="Arial"/>
                <w:sz w:val="22"/>
                <w:lang w:val="en-US"/>
              </w:rPr>
              <w:t xml:space="preserve">- Provisions on </w:t>
            </w:r>
            <w:proofErr w:type="spellStart"/>
            <w:r w:rsidR="00AB2CA9">
              <w:rPr>
                <w:rFonts w:asciiTheme="majorHAnsi" w:eastAsia="Dotum" w:hAnsiTheme="majorHAnsi" w:cs="Arial"/>
                <w:sz w:val="22"/>
                <w:lang w:val="en-US"/>
              </w:rPr>
              <w:t>MoU</w:t>
            </w:r>
            <w:proofErr w:type="spellEnd"/>
          </w:p>
        </w:tc>
        <w:tc>
          <w:tcPr>
            <w:tcW w:w="1710" w:type="dxa"/>
            <w:shd w:val="clear" w:color="auto" w:fill="FABF8F" w:themeFill="accent6" w:themeFillTint="99"/>
            <w:vAlign w:val="center"/>
          </w:tcPr>
          <w:p w:rsidR="00CA3576" w:rsidRPr="00A40AD0" w:rsidRDefault="00085658" w:rsidP="00085658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eastAsia="Dotum" w:hAnsiTheme="majorHAnsi" w:cs="Arial"/>
                <w:sz w:val="22"/>
                <w:lang w:val="en-US"/>
              </w:rPr>
              <w:t>SAI Indonesia</w:t>
            </w:r>
            <w:r w:rsidR="00223073">
              <w:rPr>
                <w:rFonts w:asciiTheme="majorHAnsi" w:eastAsia="Dotum" w:hAnsiTheme="majorHAnsi" w:cs="Arial"/>
                <w:sz w:val="22"/>
                <w:lang w:val="en-US"/>
              </w:rPr>
              <w:t xml:space="preserve">/ </w:t>
            </w:r>
            <w:r w:rsidR="00CA3576">
              <w:rPr>
                <w:rFonts w:asciiTheme="majorHAnsi" w:eastAsia="Dotum" w:hAnsiTheme="majorHAnsi" w:cs="Arial"/>
                <w:sz w:val="22"/>
                <w:lang w:val="en-US"/>
              </w:rPr>
              <w:t>All members</w:t>
            </w:r>
          </w:p>
        </w:tc>
      </w:tr>
      <w:tr w:rsidR="00AB2CA9" w:rsidRPr="00A40AD0" w:rsidTr="00920F5E">
        <w:trPr>
          <w:trHeight w:val="512"/>
        </w:trPr>
        <w:tc>
          <w:tcPr>
            <w:tcW w:w="540" w:type="dxa"/>
            <w:shd w:val="clear" w:color="auto" w:fill="FDE9D9" w:themeFill="accent6" w:themeFillTint="33"/>
            <w:vAlign w:val="center"/>
          </w:tcPr>
          <w:p w:rsidR="00AB2CA9" w:rsidRPr="00CE1B60" w:rsidRDefault="00B46912" w:rsidP="00B47036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1</w:t>
            </w:r>
            <w:r w:rsidR="00B47036">
              <w:rPr>
                <w:rFonts w:asciiTheme="majorHAnsi" w:hAnsiTheme="majorHAnsi"/>
                <w:sz w:val="22"/>
                <w:lang w:val="en-US"/>
              </w:rPr>
              <w:t>7</w:t>
            </w:r>
          </w:p>
        </w:tc>
        <w:tc>
          <w:tcPr>
            <w:tcW w:w="2430" w:type="dxa"/>
            <w:vMerge w:val="restart"/>
            <w:shd w:val="clear" w:color="auto" w:fill="FDE9D9" w:themeFill="accent6" w:themeFillTint="33"/>
            <w:vAlign w:val="center"/>
          </w:tcPr>
          <w:p w:rsidR="00AB2CA9" w:rsidRDefault="00AB2CA9" w:rsidP="00CA3576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 w:rsidRPr="00CE1B60">
              <w:rPr>
                <w:rFonts w:asciiTheme="majorHAnsi" w:hAnsiTheme="majorHAnsi"/>
                <w:sz w:val="22"/>
              </w:rPr>
              <w:t xml:space="preserve">Working Groups contribution to the </w:t>
            </w:r>
            <w:r w:rsidRPr="00CE1B60">
              <w:rPr>
                <w:rFonts w:asciiTheme="majorHAnsi" w:hAnsiTheme="majorHAnsi" w:cs="Calibri"/>
                <w:sz w:val="22"/>
              </w:rPr>
              <w:t xml:space="preserve"> </w:t>
            </w:r>
            <w:r w:rsidRPr="00CE1B60">
              <w:rPr>
                <w:rFonts w:asciiTheme="majorHAnsi" w:hAnsiTheme="majorHAnsi"/>
                <w:sz w:val="22"/>
              </w:rPr>
              <w:t>implementation of the strategic objectives and crosscutting priorities</w:t>
            </w:r>
          </w:p>
        </w:tc>
        <w:tc>
          <w:tcPr>
            <w:tcW w:w="1980" w:type="dxa"/>
            <w:shd w:val="clear" w:color="auto" w:fill="FDE9D9" w:themeFill="accent6" w:themeFillTint="33"/>
            <w:vAlign w:val="center"/>
          </w:tcPr>
          <w:p w:rsidR="00AB2CA9" w:rsidRDefault="00AB2CA9" w:rsidP="00AB2CA9">
            <w:pPr>
              <w:spacing w:before="80" w:after="80" w:line="240" w:lineRule="auto"/>
              <w:ind w:left="-108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 xml:space="preserve">11:15 – 11:45 </w:t>
            </w:r>
            <w:proofErr w:type="spellStart"/>
            <w:r>
              <w:rPr>
                <w:rFonts w:asciiTheme="majorHAnsi" w:hAnsiTheme="majorHAnsi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3870" w:type="dxa"/>
            <w:shd w:val="clear" w:color="auto" w:fill="FDE9D9" w:themeFill="accent6" w:themeFillTint="33"/>
            <w:vAlign w:val="center"/>
          </w:tcPr>
          <w:p w:rsidR="00AB2CA9" w:rsidRPr="00CE1B60" w:rsidRDefault="00AB2CA9" w:rsidP="00CA3576">
            <w:pPr>
              <w:spacing w:after="0"/>
              <w:ind w:left="3"/>
              <w:rPr>
                <w:rFonts w:asciiTheme="majorHAnsi" w:hAnsiTheme="majorHAnsi"/>
                <w:sz w:val="22"/>
              </w:rPr>
            </w:pPr>
            <w:r w:rsidRPr="00CE1B60">
              <w:rPr>
                <w:rFonts w:asciiTheme="majorHAnsi" w:hAnsiTheme="majorHAnsi"/>
                <w:sz w:val="22"/>
              </w:rPr>
              <w:t>Working G</w:t>
            </w:r>
            <w:r>
              <w:rPr>
                <w:rFonts w:asciiTheme="majorHAnsi" w:hAnsiTheme="majorHAnsi"/>
                <w:sz w:val="22"/>
              </w:rPr>
              <w:t>roup on  Environmental Auditing</w:t>
            </w:r>
            <w:r w:rsidRPr="00CE1B60">
              <w:rPr>
                <w:rFonts w:asciiTheme="majorHAnsi" w:hAnsiTheme="majorHAnsi"/>
                <w:sz w:val="22"/>
              </w:rPr>
              <w:t xml:space="preserve"> </w:t>
            </w:r>
            <w:r w:rsidRPr="00CE1B60">
              <w:rPr>
                <w:rFonts w:asciiTheme="majorHAnsi" w:hAnsiTheme="majorHAnsi" w:cs="Calibri"/>
                <w:sz w:val="22"/>
              </w:rPr>
              <w:t xml:space="preserve"> </w:t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:rsidR="00AB2CA9" w:rsidRPr="00CE1B60" w:rsidRDefault="00AB2CA9" w:rsidP="00AB2CA9">
            <w:pPr>
              <w:spacing w:after="0"/>
              <w:ind w:left="46"/>
              <w:jc w:val="center"/>
              <w:rPr>
                <w:rFonts w:asciiTheme="majorHAnsi" w:hAnsiTheme="majorHAnsi"/>
                <w:sz w:val="22"/>
              </w:rPr>
            </w:pPr>
            <w:r w:rsidRPr="00CE1B60">
              <w:rPr>
                <w:rFonts w:asciiTheme="majorHAnsi" w:hAnsiTheme="majorHAnsi"/>
                <w:sz w:val="22"/>
              </w:rPr>
              <w:t>SAI-Indonesia</w:t>
            </w:r>
          </w:p>
        </w:tc>
      </w:tr>
      <w:tr w:rsidR="00AB2CA9" w:rsidRPr="00A40AD0" w:rsidTr="00920F5E">
        <w:trPr>
          <w:trHeight w:val="512"/>
        </w:trPr>
        <w:tc>
          <w:tcPr>
            <w:tcW w:w="540" w:type="dxa"/>
            <w:shd w:val="clear" w:color="auto" w:fill="FDE9D9" w:themeFill="accent6" w:themeFillTint="33"/>
            <w:vAlign w:val="center"/>
          </w:tcPr>
          <w:p w:rsidR="00AB2CA9" w:rsidRPr="00CE1B60" w:rsidRDefault="00B47036" w:rsidP="00AB2CA9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18</w:t>
            </w:r>
          </w:p>
        </w:tc>
        <w:tc>
          <w:tcPr>
            <w:tcW w:w="2430" w:type="dxa"/>
            <w:vMerge/>
            <w:shd w:val="clear" w:color="auto" w:fill="FDE9D9" w:themeFill="accent6" w:themeFillTint="33"/>
            <w:vAlign w:val="center"/>
          </w:tcPr>
          <w:p w:rsidR="00AB2CA9" w:rsidRDefault="00AB2CA9" w:rsidP="00AB2CA9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</w:p>
        </w:tc>
        <w:tc>
          <w:tcPr>
            <w:tcW w:w="1980" w:type="dxa"/>
            <w:shd w:val="clear" w:color="auto" w:fill="FDE9D9" w:themeFill="accent6" w:themeFillTint="33"/>
            <w:vAlign w:val="center"/>
          </w:tcPr>
          <w:p w:rsidR="00AB2CA9" w:rsidRDefault="00AB2CA9" w:rsidP="00AB2CA9">
            <w:pPr>
              <w:spacing w:before="80" w:after="80" w:line="240" w:lineRule="auto"/>
              <w:ind w:left="-108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 xml:space="preserve">11:45 – 12:15 </w:t>
            </w:r>
            <w:proofErr w:type="spellStart"/>
            <w:r>
              <w:rPr>
                <w:rFonts w:asciiTheme="majorHAnsi" w:hAnsiTheme="majorHAnsi"/>
                <w:sz w:val="22"/>
                <w:lang w:val="en-US"/>
              </w:rPr>
              <w:t>hrs</w:t>
            </w:r>
            <w:proofErr w:type="spellEnd"/>
            <w:r>
              <w:rPr>
                <w:rFonts w:asciiTheme="majorHAnsi" w:hAnsiTheme="majorHAnsi"/>
                <w:sz w:val="22"/>
                <w:lang w:val="en-US"/>
              </w:rPr>
              <w:t xml:space="preserve"> </w:t>
            </w:r>
          </w:p>
        </w:tc>
        <w:tc>
          <w:tcPr>
            <w:tcW w:w="3870" w:type="dxa"/>
            <w:shd w:val="clear" w:color="auto" w:fill="FDE9D9" w:themeFill="accent6" w:themeFillTint="33"/>
            <w:vAlign w:val="center"/>
          </w:tcPr>
          <w:p w:rsidR="00AB2CA9" w:rsidRPr="00CE1B60" w:rsidRDefault="00AB2CA9" w:rsidP="00AB2CA9">
            <w:pPr>
              <w:spacing w:after="0"/>
              <w:ind w:left="3"/>
              <w:jc w:val="both"/>
              <w:rPr>
                <w:rFonts w:asciiTheme="majorHAnsi" w:hAnsiTheme="majorHAnsi"/>
                <w:sz w:val="22"/>
              </w:rPr>
            </w:pPr>
            <w:r w:rsidRPr="00CE1B60">
              <w:rPr>
                <w:rFonts w:asciiTheme="majorHAnsi" w:hAnsiTheme="majorHAnsi"/>
                <w:sz w:val="22"/>
              </w:rPr>
              <w:t xml:space="preserve">Working Group on Fight Against Corruption and Money Laundering </w:t>
            </w:r>
            <w:r w:rsidRPr="00CE1B60">
              <w:rPr>
                <w:rFonts w:asciiTheme="majorHAnsi" w:hAnsiTheme="majorHAnsi" w:cs="Calibri"/>
                <w:sz w:val="22"/>
              </w:rPr>
              <w:t xml:space="preserve"> </w:t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:rsidR="00AB2CA9" w:rsidRPr="00CE1B60" w:rsidRDefault="00AB2CA9" w:rsidP="00AB2CA9">
            <w:pPr>
              <w:spacing w:after="0"/>
              <w:jc w:val="center"/>
              <w:rPr>
                <w:rFonts w:asciiTheme="majorHAnsi" w:hAnsiTheme="majorHAnsi"/>
                <w:sz w:val="22"/>
              </w:rPr>
            </w:pPr>
            <w:r w:rsidRPr="00CE1B60">
              <w:rPr>
                <w:rFonts w:asciiTheme="majorHAnsi" w:hAnsiTheme="majorHAnsi"/>
                <w:sz w:val="22"/>
              </w:rPr>
              <w:t xml:space="preserve">SAI-Egypt </w:t>
            </w:r>
            <w:r w:rsidRPr="00CE1B60">
              <w:rPr>
                <w:rFonts w:asciiTheme="majorHAnsi" w:hAnsiTheme="majorHAnsi" w:cs="Calibri"/>
                <w:sz w:val="22"/>
              </w:rPr>
              <w:t xml:space="preserve"> </w:t>
            </w:r>
          </w:p>
        </w:tc>
      </w:tr>
      <w:tr w:rsidR="00AB2CA9" w:rsidRPr="00A40AD0" w:rsidTr="00920F5E">
        <w:trPr>
          <w:trHeight w:val="512"/>
        </w:trPr>
        <w:tc>
          <w:tcPr>
            <w:tcW w:w="540" w:type="dxa"/>
            <w:shd w:val="clear" w:color="auto" w:fill="FDE9D9" w:themeFill="accent6" w:themeFillTint="33"/>
            <w:vAlign w:val="center"/>
          </w:tcPr>
          <w:p w:rsidR="00AB2CA9" w:rsidRPr="00CE1B60" w:rsidRDefault="00B47036" w:rsidP="00AB2CA9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19</w:t>
            </w:r>
          </w:p>
        </w:tc>
        <w:tc>
          <w:tcPr>
            <w:tcW w:w="2430" w:type="dxa"/>
            <w:vMerge/>
            <w:shd w:val="clear" w:color="auto" w:fill="FDE9D9" w:themeFill="accent6" w:themeFillTint="33"/>
            <w:vAlign w:val="center"/>
          </w:tcPr>
          <w:p w:rsidR="00AB2CA9" w:rsidRDefault="00AB2CA9" w:rsidP="00AB2CA9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</w:p>
        </w:tc>
        <w:tc>
          <w:tcPr>
            <w:tcW w:w="1980" w:type="dxa"/>
            <w:shd w:val="clear" w:color="auto" w:fill="FDE9D9" w:themeFill="accent6" w:themeFillTint="33"/>
            <w:vAlign w:val="center"/>
          </w:tcPr>
          <w:p w:rsidR="00AB2CA9" w:rsidRDefault="00AB2CA9" w:rsidP="00AB2CA9">
            <w:pPr>
              <w:spacing w:before="80" w:after="80" w:line="240" w:lineRule="auto"/>
              <w:ind w:left="-108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 xml:space="preserve">12:15 – 12:45 </w:t>
            </w:r>
            <w:proofErr w:type="spellStart"/>
            <w:r>
              <w:rPr>
                <w:rFonts w:asciiTheme="majorHAnsi" w:hAnsiTheme="majorHAnsi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3870" w:type="dxa"/>
            <w:shd w:val="clear" w:color="auto" w:fill="FDE9D9" w:themeFill="accent6" w:themeFillTint="33"/>
            <w:vAlign w:val="center"/>
          </w:tcPr>
          <w:p w:rsidR="00AB2CA9" w:rsidRPr="00CE1B60" w:rsidRDefault="00AB2CA9" w:rsidP="00AB2CA9">
            <w:pPr>
              <w:spacing w:after="0"/>
              <w:ind w:left="3"/>
              <w:rPr>
                <w:rFonts w:asciiTheme="majorHAnsi" w:hAnsiTheme="majorHAnsi"/>
                <w:sz w:val="22"/>
              </w:rPr>
            </w:pPr>
            <w:r w:rsidRPr="00CE1B60">
              <w:rPr>
                <w:rFonts w:asciiTheme="majorHAnsi" w:hAnsiTheme="majorHAnsi"/>
                <w:sz w:val="22"/>
              </w:rPr>
              <w:t xml:space="preserve">Working Group on IT Audit  </w:t>
            </w:r>
            <w:r w:rsidRPr="00CE1B60">
              <w:rPr>
                <w:rFonts w:asciiTheme="majorHAnsi" w:hAnsiTheme="majorHAnsi" w:cs="Calibri"/>
                <w:sz w:val="22"/>
              </w:rPr>
              <w:t xml:space="preserve"> </w:t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:rsidR="00AB2CA9" w:rsidRPr="00CE1B60" w:rsidRDefault="00AB2CA9" w:rsidP="00AB2CA9">
            <w:pPr>
              <w:spacing w:after="0"/>
              <w:jc w:val="center"/>
              <w:rPr>
                <w:rFonts w:asciiTheme="majorHAnsi" w:hAnsiTheme="majorHAnsi"/>
                <w:sz w:val="22"/>
              </w:rPr>
            </w:pPr>
            <w:r w:rsidRPr="00CE1B60">
              <w:rPr>
                <w:rFonts w:asciiTheme="majorHAnsi" w:hAnsiTheme="majorHAnsi"/>
                <w:sz w:val="22"/>
              </w:rPr>
              <w:t xml:space="preserve">SAI-India </w:t>
            </w:r>
            <w:r w:rsidRPr="00CE1B60">
              <w:rPr>
                <w:rFonts w:asciiTheme="majorHAnsi" w:hAnsiTheme="majorHAnsi" w:cs="Calibri"/>
                <w:sz w:val="22"/>
              </w:rPr>
              <w:t xml:space="preserve"> </w:t>
            </w:r>
          </w:p>
        </w:tc>
      </w:tr>
      <w:tr w:rsidR="00AB2CA9" w:rsidRPr="00A40AD0" w:rsidTr="00920F5E">
        <w:trPr>
          <w:trHeight w:val="512"/>
        </w:trPr>
        <w:tc>
          <w:tcPr>
            <w:tcW w:w="540" w:type="dxa"/>
            <w:shd w:val="clear" w:color="auto" w:fill="FDE9D9" w:themeFill="accent6" w:themeFillTint="33"/>
            <w:vAlign w:val="center"/>
          </w:tcPr>
          <w:p w:rsidR="00AB2CA9" w:rsidRDefault="00B47036" w:rsidP="00AB2CA9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20</w:t>
            </w:r>
          </w:p>
        </w:tc>
        <w:tc>
          <w:tcPr>
            <w:tcW w:w="2430" w:type="dxa"/>
            <w:vMerge/>
            <w:shd w:val="clear" w:color="auto" w:fill="FDE9D9" w:themeFill="accent6" w:themeFillTint="33"/>
            <w:vAlign w:val="center"/>
          </w:tcPr>
          <w:p w:rsidR="00AB2CA9" w:rsidRDefault="00AB2CA9" w:rsidP="00AB2CA9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</w:p>
        </w:tc>
        <w:tc>
          <w:tcPr>
            <w:tcW w:w="1980" w:type="dxa"/>
            <w:shd w:val="clear" w:color="auto" w:fill="FDE9D9" w:themeFill="accent6" w:themeFillTint="33"/>
            <w:vAlign w:val="center"/>
          </w:tcPr>
          <w:p w:rsidR="00AB2CA9" w:rsidRDefault="00AB2CA9" w:rsidP="00AB2CA9">
            <w:pPr>
              <w:spacing w:before="80" w:after="80" w:line="240" w:lineRule="auto"/>
              <w:ind w:left="-108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 xml:space="preserve">12:45 – 13:15 </w:t>
            </w:r>
            <w:proofErr w:type="spellStart"/>
            <w:r>
              <w:rPr>
                <w:rFonts w:asciiTheme="majorHAnsi" w:hAnsiTheme="majorHAnsi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3870" w:type="dxa"/>
            <w:shd w:val="clear" w:color="auto" w:fill="FDE9D9" w:themeFill="accent6" w:themeFillTint="33"/>
            <w:vAlign w:val="center"/>
          </w:tcPr>
          <w:p w:rsidR="00AB2CA9" w:rsidRPr="00CE1B60" w:rsidRDefault="00AB2CA9" w:rsidP="00AB2CA9">
            <w:pPr>
              <w:spacing w:after="0"/>
              <w:ind w:left="3"/>
              <w:rPr>
                <w:rFonts w:asciiTheme="majorHAnsi" w:hAnsiTheme="majorHAnsi"/>
                <w:sz w:val="22"/>
              </w:rPr>
            </w:pPr>
            <w:r w:rsidRPr="00CE1B60">
              <w:rPr>
                <w:rFonts w:asciiTheme="majorHAnsi" w:hAnsiTheme="majorHAnsi"/>
                <w:sz w:val="22"/>
              </w:rPr>
              <w:t xml:space="preserve">Working Group on Public Debt  </w:t>
            </w:r>
            <w:r w:rsidRPr="00CE1B60">
              <w:rPr>
                <w:rFonts w:asciiTheme="majorHAnsi" w:hAnsiTheme="majorHAnsi" w:cs="Calibri"/>
                <w:sz w:val="22"/>
              </w:rPr>
              <w:t xml:space="preserve"> </w:t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:rsidR="00AB2CA9" w:rsidRPr="00CE1B60" w:rsidRDefault="00AB2CA9" w:rsidP="00AB2CA9">
            <w:pPr>
              <w:spacing w:after="23"/>
              <w:jc w:val="center"/>
              <w:rPr>
                <w:rFonts w:asciiTheme="majorHAnsi" w:hAnsiTheme="majorHAnsi"/>
                <w:sz w:val="22"/>
              </w:rPr>
            </w:pPr>
            <w:r w:rsidRPr="00CE1B60">
              <w:rPr>
                <w:rFonts w:asciiTheme="majorHAnsi" w:hAnsiTheme="majorHAnsi"/>
                <w:sz w:val="22"/>
              </w:rPr>
              <w:t>SAI-</w:t>
            </w:r>
            <w:r w:rsidRPr="00CE1B60">
              <w:rPr>
                <w:rFonts w:asciiTheme="majorHAnsi" w:hAnsiTheme="majorHAnsi" w:cs="Calibri"/>
                <w:sz w:val="22"/>
              </w:rPr>
              <w:t xml:space="preserve"> </w:t>
            </w:r>
          </w:p>
          <w:p w:rsidR="00AB2CA9" w:rsidRPr="00CE1B60" w:rsidRDefault="00AB2CA9" w:rsidP="00AB2CA9">
            <w:pPr>
              <w:spacing w:after="0"/>
              <w:jc w:val="center"/>
              <w:rPr>
                <w:rFonts w:asciiTheme="majorHAnsi" w:hAnsiTheme="majorHAnsi"/>
                <w:sz w:val="22"/>
              </w:rPr>
            </w:pPr>
            <w:r w:rsidRPr="00CE1B60">
              <w:rPr>
                <w:rFonts w:asciiTheme="majorHAnsi" w:hAnsiTheme="majorHAnsi"/>
                <w:sz w:val="22"/>
              </w:rPr>
              <w:t xml:space="preserve">Philippines </w:t>
            </w:r>
            <w:r w:rsidRPr="00CE1B60">
              <w:rPr>
                <w:rFonts w:asciiTheme="majorHAnsi" w:hAnsiTheme="majorHAnsi" w:cs="Calibri"/>
                <w:sz w:val="22"/>
              </w:rPr>
              <w:t xml:space="preserve"> </w:t>
            </w:r>
          </w:p>
        </w:tc>
      </w:tr>
      <w:tr w:rsidR="00CA3576" w:rsidRPr="00A40AD0" w:rsidTr="00920F5E">
        <w:trPr>
          <w:trHeight w:val="512"/>
        </w:trPr>
        <w:tc>
          <w:tcPr>
            <w:tcW w:w="2970" w:type="dxa"/>
            <w:gridSpan w:val="2"/>
            <w:shd w:val="clear" w:color="auto" w:fill="984806" w:themeFill="accent6" w:themeFillShade="80"/>
            <w:vAlign w:val="center"/>
          </w:tcPr>
          <w:p w:rsidR="00CA3576" w:rsidRPr="00A40AD0" w:rsidRDefault="00CA3576" w:rsidP="00CA3576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</w:p>
        </w:tc>
        <w:tc>
          <w:tcPr>
            <w:tcW w:w="1980" w:type="dxa"/>
            <w:shd w:val="clear" w:color="auto" w:fill="984806" w:themeFill="accent6" w:themeFillShade="80"/>
            <w:vAlign w:val="center"/>
          </w:tcPr>
          <w:p w:rsidR="00CA3576" w:rsidRPr="00A40AD0" w:rsidRDefault="00CA3576" w:rsidP="00AB2CA9">
            <w:pPr>
              <w:spacing w:before="80" w:after="80" w:line="240" w:lineRule="auto"/>
              <w:jc w:val="center"/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  <w:t>1</w:t>
            </w:r>
            <w:r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  <w:t>3:</w:t>
            </w:r>
            <w:r w:rsidR="00AB2CA9"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  <w:t>15</w:t>
            </w:r>
            <w:r w:rsidRPr="00A40AD0"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  <w:t xml:space="preserve"> – 14:00 </w:t>
            </w:r>
            <w:proofErr w:type="spellStart"/>
            <w:r w:rsidRPr="00A40AD0"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5580" w:type="dxa"/>
            <w:gridSpan w:val="2"/>
            <w:shd w:val="clear" w:color="auto" w:fill="984806" w:themeFill="accent6" w:themeFillShade="80"/>
            <w:vAlign w:val="center"/>
          </w:tcPr>
          <w:p w:rsidR="00CA3576" w:rsidRPr="00A40AD0" w:rsidRDefault="00CA3576" w:rsidP="00CA3576">
            <w:pPr>
              <w:spacing w:after="0" w:line="240" w:lineRule="auto"/>
              <w:jc w:val="center"/>
              <w:rPr>
                <w:rFonts w:asciiTheme="majorHAnsi" w:hAnsiTheme="majorHAnsi"/>
                <w:color w:val="FFFFFF" w:themeColor="background1"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b/>
                <w:bCs/>
                <w:i/>
                <w:iCs/>
                <w:color w:val="FFFFFF" w:themeColor="background1"/>
                <w:sz w:val="22"/>
                <w:lang w:val="en-US"/>
              </w:rPr>
              <w:t>Lunch hosted by SAI-</w:t>
            </w:r>
            <w:r>
              <w:rPr>
                <w:rFonts w:asciiTheme="majorHAnsi" w:hAnsiTheme="majorHAnsi"/>
                <w:b/>
                <w:bCs/>
                <w:i/>
                <w:iCs/>
                <w:color w:val="FFFFFF" w:themeColor="background1"/>
                <w:sz w:val="22"/>
                <w:lang w:val="en-US"/>
              </w:rPr>
              <w:t>Uganda</w:t>
            </w:r>
          </w:p>
        </w:tc>
      </w:tr>
      <w:tr w:rsidR="00AB2CA9" w:rsidRPr="00A40AD0" w:rsidTr="00920F5E">
        <w:trPr>
          <w:trHeight w:val="566"/>
        </w:trPr>
        <w:tc>
          <w:tcPr>
            <w:tcW w:w="540" w:type="dxa"/>
            <w:shd w:val="clear" w:color="auto" w:fill="FABF8F" w:themeFill="accent6" w:themeFillTint="99"/>
            <w:vAlign w:val="center"/>
          </w:tcPr>
          <w:p w:rsidR="00AB2CA9" w:rsidRPr="00CE1B60" w:rsidRDefault="00B46912" w:rsidP="00B47036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2</w:t>
            </w:r>
            <w:r w:rsidR="00B47036">
              <w:rPr>
                <w:rFonts w:asciiTheme="majorHAnsi" w:hAnsiTheme="majorHAnsi"/>
                <w:sz w:val="22"/>
                <w:lang w:val="en-US"/>
              </w:rPr>
              <w:t>1</w:t>
            </w:r>
          </w:p>
        </w:tc>
        <w:tc>
          <w:tcPr>
            <w:tcW w:w="2430" w:type="dxa"/>
            <w:vMerge w:val="restart"/>
            <w:shd w:val="clear" w:color="auto" w:fill="FABF8F" w:themeFill="accent6" w:themeFillTint="99"/>
            <w:vAlign w:val="center"/>
          </w:tcPr>
          <w:p w:rsidR="00AB2CA9" w:rsidRPr="00CE1B60" w:rsidRDefault="00AB2CA9" w:rsidP="00AB2CA9">
            <w:pPr>
              <w:spacing w:after="25" w:line="237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 w:rsidRPr="00CE1B60">
              <w:rPr>
                <w:rFonts w:asciiTheme="majorHAnsi" w:hAnsiTheme="majorHAnsi"/>
                <w:sz w:val="22"/>
              </w:rPr>
              <w:t xml:space="preserve">Working Groups contribution to the </w:t>
            </w:r>
            <w:r w:rsidRPr="00CE1B60">
              <w:rPr>
                <w:rFonts w:asciiTheme="majorHAnsi" w:hAnsiTheme="majorHAnsi" w:cs="Calibri"/>
                <w:sz w:val="22"/>
              </w:rPr>
              <w:t xml:space="preserve"> </w:t>
            </w:r>
            <w:r w:rsidRPr="00CE1B60">
              <w:rPr>
                <w:rFonts w:asciiTheme="majorHAnsi" w:hAnsiTheme="majorHAnsi"/>
                <w:sz w:val="22"/>
              </w:rPr>
              <w:t>implementation of the strategic objectives and crosscutting priorities</w:t>
            </w:r>
          </w:p>
        </w:tc>
        <w:tc>
          <w:tcPr>
            <w:tcW w:w="1980" w:type="dxa"/>
            <w:shd w:val="clear" w:color="auto" w:fill="FABF8F" w:themeFill="accent6" w:themeFillTint="99"/>
            <w:vAlign w:val="center"/>
          </w:tcPr>
          <w:p w:rsidR="00AB2CA9" w:rsidRPr="00CE1B60" w:rsidRDefault="00AB2CA9" w:rsidP="00AB2CA9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 w:rsidRPr="00CE1B60">
              <w:rPr>
                <w:rFonts w:asciiTheme="majorHAnsi" w:hAnsiTheme="majorHAnsi"/>
                <w:sz w:val="22"/>
                <w:lang w:val="en-US"/>
              </w:rPr>
              <w:t>14:</w:t>
            </w:r>
            <w:r>
              <w:rPr>
                <w:rFonts w:asciiTheme="majorHAnsi" w:hAnsiTheme="majorHAnsi"/>
                <w:sz w:val="22"/>
                <w:lang w:val="en-US"/>
              </w:rPr>
              <w:t xml:space="preserve">00 – 14:30 </w:t>
            </w:r>
            <w:proofErr w:type="spellStart"/>
            <w:r>
              <w:rPr>
                <w:rFonts w:asciiTheme="majorHAnsi" w:hAnsiTheme="majorHAnsi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3870" w:type="dxa"/>
            <w:shd w:val="clear" w:color="auto" w:fill="FABF8F" w:themeFill="accent6" w:themeFillTint="99"/>
            <w:vAlign w:val="center"/>
          </w:tcPr>
          <w:p w:rsidR="00AB2CA9" w:rsidRPr="00CE1B60" w:rsidRDefault="00AB2CA9" w:rsidP="00AB2CA9">
            <w:pPr>
              <w:spacing w:after="0"/>
              <w:ind w:left="3"/>
              <w:jc w:val="both"/>
              <w:rPr>
                <w:rFonts w:asciiTheme="majorHAnsi" w:hAnsiTheme="majorHAnsi"/>
                <w:sz w:val="22"/>
              </w:rPr>
            </w:pPr>
            <w:r w:rsidRPr="00CE1B60">
              <w:rPr>
                <w:rFonts w:asciiTheme="majorHAnsi" w:hAnsiTheme="majorHAnsi"/>
                <w:sz w:val="22"/>
              </w:rPr>
              <w:t xml:space="preserve">Working Group on Value and Benefits of SAIs </w:t>
            </w:r>
          </w:p>
        </w:tc>
        <w:tc>
          <w:tcPr>
            <w:tcW w:w="1710" w:type="dxa"/>
            <w:shd w:val="clear" w:color="auto" w:fill="FABF8F" w:themeFill="accent6" w:themeFillTint="99"/>
            <w:vAlign w:val="center"/>
          </w:tcPr>
          <w:p w:rsidR="00AB2CA9" w:rsidRPr="00CE1B60" w:rsidRDefault="006A4BAE" w:rsidP="00AB2CA9">
            <w:pPr>
              <w:spacing w:after="0"/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 xml:space="preserve">SAI France on behalf of </w:t>
            </w:r>
            <w:r w:rsidR="00AB2CA9" w:rsidRPr="00CE1B60">
              <w:rPr>
                <w:rFonts w:asciiTheme="majorHAnsi" w:hAnsiTheme="majorHAnsi"/>
                <w:sz w:val="22"/>
              </w:rPr>
              <w:t xml:space="preserve">SAI Mexico </w:t>
            </w:r>
            <w:r w:rsidR="00AB2CA9" w:rsidRPr="00CE1B60">
              <w:rPr>
                <w:rFonts w:asciiTheme="majorHAnsi" w:hAnsiTheme="majorHAnsi" w:cs="Calibri"/>
                <w:sz w:val="22"/>
              </w:rPr>
              <w:t xml:space="preserve"> </w:t>
            </w:r>
          </w:p>
        </w:tc>
      </w:tr>
      <w:tr w:rsidR="00AB2CA9" w:rsidRPr="00A40AD0" w:rsidTr="00920F5E">
        <w:trPr>
          <w:trHeight w:val="50"/>
        </w:trPr>
        <w:tc>
          <w:tcPr>
            <w:tcW w:w="540" w:type="dxa"/>
            <w:shd w:val="clear" w:color="auto" w:fill="FABF8F" w:themeFill="accent6" w:themeFillTint="99"/>
            <w:vAlign w:val="center"/>
          </w:tcPr>
          <w:p w:rsidR="00AB2CA9" w:rsidRPr="00CE1B60" w:rsidRDefault="00B47036" w:rsidP="00AB2CA9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22</w:t>
            </w:r>
          </w:p>
        </w:tc>
        <w:tc>
          <w:tcPr>
            <w:tcW w:w="2430" w:type="dxa"/>
            <w:vMerge/>
            <w:shd w:val="clear" w:color="auto" w:fill="FABF8F" w:themeFill="accent6" w:themeFillTint="99"/>
            <w:vAlign w:val="center"/>
          </w:tcPr>
          <w:p w:rsidR="00AB2CA9" w:rsidRPr="00CE1B60" w:rsidRDefault="00AB2CA9" w:rsidP="00AB2CA9">
            <w:pPr>
              <w:spacing w:after="25" w:line="237" w:lineRule="auto"/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980" w:type="dxa"/>
            <w:shd w:val="clear" w:color="auto" w:fill="FABF8F" w:themeFill="accent6" w:themeFillTint="99"/>
            <w:vAlign w:val="center"/>
          </w:tcPr>
          <w:p w:rsidR="00AB2CA9" w:rsidRPr="00CE1B60" w:rsidRDefault="00AB2CA9" w:rsidP="00AB2CA9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 xml:space="preserve">14:30 – 15:00 </w:t>
            </w:r>
            <w:proofErr w:type="spellStart"/>
            <w:r>
              <w:rPr>
                <w:rFonts w:asciiTheme="majorHAnsi" w:hAnsiTheme="majorHAnsi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3870" w:type="dxa"/>
            <w:shd w:val="clear" w:color="auto" w:fill="FABF8F" w:themeFill="accent6" w:themeFillTint="99"/>
            <w:vAlign w:val="center"/>
          </w:tcPr>
          <w:p w:rsidR="00AB2CA9" w:rsidRPr="00CE1B60" w:rsidRDefault="00AB2CA9" w:rsidP="00AB2CA9">
            <w:pPr>
              <w:spacing w:after="0"/>
              <w:ind w:left="3"/>
              <w:jc w:val="both"/>
              <w:rPr>
                <w:rFonts w:asciiTheme="majorHAnsi" w:hAnsiTheme="majorHAnsi"/>
                <w:sz w:val="22"/>
              </w:rPr>
            </w:pPr>
            <w:r w:rsidRPr="00CE1B60">
              <w:rPr>
                <w:rFonts w:asciiTheme="majorHAnsi" w:hAnsiTheme="majorHAnsi"/>
                <w:sz w:val="22"/>
              </w:rPr>
              <w:t>Working Group on Financial Modernization and Regulatory Reform</w:t>
            </w:r>
            <w:r w:rsidRPr="00CE1B60">
              <w:rPr>
                <w:rFonts w:asciiTheme="majorHAnsi" w:hAnsiTheme="majorHAnsi"/>
                <w:b/>
                <w:sz w:val="22"/>
              </w:rPr>
              <w:t xml:space="preserve"> </w:t>
            </w:r>
            <w:r w:rsidRPr="00CE1B60">
              <w:rPr>
                <w:rFonts w:asciiTheme="majorHAnsi" w:hAnsiTheme="majorHAnsi" w:cs="Calibri"/>
                <w:sz w:val="22"/>
              </w:rPr>
              <w:t xml:space="preserve"> </w:t>
            </w:r>
          </w:p>
        </w:tc>
        <w:tc>
          <w:tcPr>
            <w:tcW w:w="1710" w:type="dxa"/>
            <w:shd w:val="clear" w:color="auto" w:fill="FABF8F" w:themeFill="accent6" w:themeFillTint="99"/>
            <w:vAlign w:val="center"/>
          </w:tcPr>
          <w:p w:rsidR="00AB2CA9" w:rsidRPr="00CE1B60" w:rsidRDefault="00AB2CA9" w:rsidP="00AB2CA9">
            <w:pPr>
              <w:spacing w:after="0"/>
              <w:jc w:val="center"/>
              <w:rPr>
                <w:rFonts w:asciiTheme="majorHAnsi" w:hAnsiTheme="majorHAnsi"/>
                <w:sz w:val="22"/>
              </w:rPr>
            </w:pPr>
            <w:r w:rsidRPr="00CE1B60">
              <w:rPr>
                <w:rFonts w:asciiTheme="majorHAnsi" w:hAnsiTheme="majorHAnsi"/>
                <w:sz w:val="22"/>
              </w:rPr>
              <w:t xml:space="preserve">SAI-USA </w:t>
            </w:r>
            <w:r w:rsidRPr="00CE1B60">
              <w:rPr>
                <w:rFonts w:asciiTheme="majorHAnsi" w:hAnsiTheme="majorHAnsi" w:cs="Calibri"/>
                <w:sz w:val="22"/>
              </w:rPr>
              <w:t xml:space="preserve"> </w:t>
            </w:r>
          </w:p>
        </w:tc>
      </w:tr>
      <w:tr w:rsidR="00AB2CA9" w:rsidRPr="00A40AD0" w:rsidTr="00920F5E">
        <w:trPr>
          <w:trHeight w:val="476"/>
        </w:trPr>
        <w:tc>
          <w:tcPr>
            <w:tcW w:w="540" w:type="dxa"/>
            <w:shd w:val="clear" w:color="auto" w:fill="FABF8F" w:themeFill="accent6" w:themeFillTint="99"/>
            <w:vAlign w:val="center"/>
          </w:tcPr>
          <w:p w:rsidR="00AB2CA9" w:rsidRPr="00CE1B60" w:rsidRDefault="00B46912" w:rsidP="00B47036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2</w:t>
            </w:r>
            <w:r w:rsidR="00B47036">
              <w:rPr>
                <w:rFonts w:asciiTheme="majorHAnsi" w:hAnsiTheme="majorHAnsi"/>
                <w:sz w:val="22"/>
                <w:lang w:val="en-US"/>
              </w:rPr>
              <w:t>3</w:t>
            </w:r>
          </w:p>
        </w:tc>
        <w:tc>
          <w:tcPr>
            <w:tcW w:w="2430" w:type="dxa"/>
            <w:vMerge/>
            <w:shd w:val="clear" w:color="auto" w:fill="FABF8F" w:themeFill="accent6" w:themeFillTint="99"/>
            <w:vAlign w:val="center"/>
          </w:tcPr>
          <w:p w:rsidR="00AB2CA9" w:rsidRPr="00CE1B60" w:rsidRDefault="00AB2CA9" w:rsidP="00AB2CA9">
            <w:pPr>
              <w:spacing w:after="25" w:line="237" w:lineRule="auto"/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980" w:type="dxa"/>
            <w:shd w:val="clear" w:color="auto" w:fill="FABF8F" w:themeFill="accent6" w:themeFillTint="99"/>
            <w:vAlign w:val="center"/>
          </w:tcPr>
          <w:p w:rsidR="00AB2CA9" w:rsidRPr="00CE1B60" w:rsidRDefault="00AB2CA9" w:rsidP="00AB2CA9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 xml:space="preserve">15:00 – 15:30 </w:t>
            </w:r>
            <w:proofErr w:type="spellStart"/>
            <w:r>
              <w:rPr>
                <w:rFonts w:asciiTheme="majorHAnsi" w:hAnsiTheme="majorHAnsi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3870" w:type="dxa"/>
            <w:shd w:val="clear" w:color="auto" w:fill="FABF8F" w:themeFill="accent6" w:themeFillTint="99"/>
            <w:vAlign w:val="center"/>
          </w:tcPr>
          <w:p w:rsidR="00AB2CA9" w:rsidRPr="00CE1B60" w:rsidRDefault="006604F8" w:rsidP="006604F8">
            <w:pPr>
              <w:spacing w:after="0"/>
              <w:ind w:left="3"/>
              <w:rPr>
                <w:rFonts w:asciiTheme="majorHAnsi" w:hAnsiTheme="majorHAnsi"/>
                <w:sz w:val="22"/>
              </w:rPr>
            </w:pPr>
            <w:r w:rsidRPr="006604F8">
              <w:rPr>
                <w:rFonts w:asciiTheme="majorHAnsi" w:hAnsiTheme="majorHAnsi"/>
                <w:sz w:val="22"/>
              </w:rPr>
              <w:t>Working Group on Evaluation of Public Policies and Programs</w:t>
            </w:r>
          </w:p>
        </w:tc>
        <w:tc>
          <w:tcPr>
            <w:tcW w:w="1710" w:type="dxa"/>
            <w:shd w:val="clear" w:color="auto" w:fill="FABF8F" w:themeFill="accent6" w:themeFillTint="99"/>
            <w:vAlign w:val="center"/>
          </w:tcPr>
          <w:p w:rsidR="00AB2CA9" w:rsidRPr="00CE1B60" w:rsidRDefault="00AB2CA9" w:rsidP="00AB2CA9">
            <w:pPr>
              <w:spacing w:after="0"/>
              <w:jc w:val="center"/>
              <w:rPr>
                <w:rFonts w:asciiTheme="majorHAnsi" w:hAnsiTheme="majorHAnsi"/>
                <w:sz w:val="22"/>
              </w:rPr>
            </w:pPr>
            <w:r w:rsidRPr="00CE1B60">
              <w:rPr>
                <w:rFonts w:asciiTheme="majorHAnsi" w:hAnsiTheme="majorHAnsi"/>
                <w:sz w:val="22"/>
              </w:rPr>
              <w:t xml:space="preserve">SAI-France </w:t>
            </w:r>
            <w:r w:rsidRPr="00CE1B60">
              <w:rPr>
                <w:rFonts w:asciiTheme="majorHAnsi" w:hAnsiTheme="majorHAnsi" w:cs="Calibri"/>
                <w:sz w:val="22"/>
              </w:rPr>
              <w:t xml:space="preserve"> </w:t>
            </w:r>
          </w:p>
        </w:tc>
      </w:tr>
      <w:tr w:rsidR="00701C71" w:rsidRPr="00A40AD0" w:rsidTr="00920F5E">
        <w:trPr>
          <w:trHeight w:val="476"/>
        </w:trPr>
        <w:tc>
          <w:tcPr>
            <w:tcW w:w="2970" w:type="dxa"/>
            <w:gridSpan w:val="2"/>
            <w:shd w:val="clear" w:color="auto" w:fill="984806" w:themeFill="accent6" w:themeFillShade="80"/>
            <w:vAlign w:val="center"/>
          </w:tcPr>
          <w:p w:rsidR="00701C71" w:rsidRPr="00CE1B60" w:rsidRDefault="00701C71" w:rsidP="00CA3576">
            <w:pPr>
              <w:spacing w:after="25" w:line="237" w:lineRule="auto"/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980" w:type="dxa"/>
            <w:shd w:val="clear" w:color="auto" w:fill="984806" w:themeFill="accent6" w:themeFillShade="80"/>
            <w:vAlign w:val="center"/>
          </w:tcPr>
          <w:p w:rsidR="00701C71" w:rsidRPr="00FD729E" w:rsidRDefault="00701C71" w:rsidP="00CA3576">
            <w:pPr>
              <w:spacing w:before="80" w:after="80" w:line="240" w:lineRule="auto"/>
              <w:jc w:val="center"/>
              <w:rPr>
                <w:rFonts w:asciiTheme="majorHAnsi" w:hAnsiTheme="majorHAnsi"/>
                <w:b/>
                <w:i/>
                <w:sz w:val="22"/>
                <w:lang w:val="en-US"/>
              </w:rPr>
            </w:pPr>
            <w:r>
              <w:rPr>
                <w:rFonts w:asciiTheme="majorHAnsi" w:hAnsiTheme="majorHAnsi"/>
                <w:b/>
                <w:i/>
                <w:color w:val="FFFFFF" w:themeColor="background1"/>
                <w:sz w:val="22"/>
                <w:lang w:val="en-US"/>
              </w:rPr>
              <w:t>15:30</w:t>
            </w:r>
            <w:r w:rsidRPr="00FD729E">
              <w:rPr>
                <w:rFonts w:asciiTheme="majorHAnsi" w:hAnsiTheme="majorHAnsi"/>
                <w:b/>
                <w:i/>
                <w:color w:val="FFFFFF" w:themeColor="background1"/>
                <w:sz w:val="22"/>
                <w:lang w:val="en-US"/>
              </w:rPr>
              <w:t xml:space="preserve"> – 1</w:t>
            </w:r>
            <w:r>
              <w:rPr>
                <w:rFonts w:asciiTheme="majorHAnsi" w:hAnsiTheme="majorHAnsi"/>
                <w:b/>
                <w:i/>
                <w:color w:val="FFFFFF" w:themeColor="background1"/>
                <w:sz w:val="22"/>
                <w:lang w:val="en-US"/>
              </w:rPr>
              <w:t>6</w:t>
            </w:r>
            <w:r w:rsidRPr="00FD729E">
              <w:rPr>
                <w:rFonts w:asciiTheme="majorHAnsi" w:hAnsiTheme="majorHAnsi"/>
                <w:b/>
                <w:i/>
                <w:color w:val="FFFFFF" w:themeColor="background1"/>
                <w:sz w:val="22"/>
                <w:lang w:val="en-US"/>
              </w:rPr>
              <w:t>:</w:t>
            </w:r>
            <w:r>
              <w:rPr>
                <w:rFonts w:asciiTheme="majorHAnsi" w:hAnsiTheme="majorHAnsi"/>
                <w:b/>
                <w:i/>
                <w:color w:val="FFFFFF" w:themeColor="background1"/>
                <w:sz w:val="22"/>
                <w:lang w:val="en-US"/>
              </w:rPr>
              <w:t>00</w:t>
            </w:r>
          </w:p>
        </w:tc>
        <w:tc>
          <w:tcPr>
            <w:tcW w:w="5580" w:type="dxa"/>
            <w:gridSpan w:val="2"/>
            <w:shd w:val="clear" w:color="auto" w:fill="984806" w:themeFill="accent6" w:themeFillShade="80"/>
            <w:vAlign w:val="center"/>
          </w:tcPr>
          <w:p w:rsidR="00701C71" w:rsidRPr="00FD729E" w:rsidRDefault="00701C71" w:rsidP="00CA3576">
            <w:pPr>
              <w:spacing w:before="80" w:after="80" w:line="240" w:lineRule="auto"/>
              <w:jc w:val="center"/>
              <w:rPr>
                <w:rFonts w:asciiTheme="majorHAnsi" w:hAnsiTheme="majorHAnsi"/>
                <w:b/>
                <w:i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b/>
                <w:bCs/>
                <w:i/>
                <w:iCs/>
                <w:color w:val="FFFFFF" w:themeColor="background1"/>
                <w:sz w:val="22"/>
                <w:lang w:val="en-US"/>
              </w:rPr>
              <w:t>Tea/Coffee break</w:t>
            </w:r>
          </w:p>
        </w:tc>
      </w:tr>
      <w:tr w:rsidR="00AB2CA9" w:rsidRPr="00A40AD0" w:rsidTr="00920F5E">
        <w:trPr>
          <w:trHeight w:val="287"/>
        </w:trPr>
        <w:tc>
          <w:tcPr>
            <w:tcW w:w="540" w:type="dxa"/>
            <w:shd w:val="clear" w:color="auto" w:fill="FDE9D9" w:themeFill="accent6" w:themeFillTint="33"/>
            <w:vAlign w:val="center"/>
          </w:tcPr>
          <w:p w:rsidR="00AB2CA9" w:rsidRPr="00CE1B60" w:rsidRDefault="00B47036" w:rsidP="00AB2CA9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24</w:t>
            </w:r>
          </w:p>
        </w:tc>
        <w:tc>
          <w:tcPr>
            <w:tcW w:w="2430" w:type="dxa"/>
            <w:vMerge w:val="restart"/>
            <w:shd w:val="clear" w:color="auto" w:fill="FDE9D9" w:themeFill="accent6" w:themeFillTint="33"/>
            <w:vAlign w:val="center"/>
          </w:tcPr>
          <w:p w:rsidR="00AB2CA9" w:rsidRPr="00CE1B60" w:rsidRDefault="00AB2CA9" w:rsidP="00AB2CA9">
            <w:pPr>
              <w:spacing w:after="25" w:line="237" w:lineRule="auto"/>
              <w:jc w:val="center"/>
              <w:rPr>
                <w:rFonts w:asciiTheme="majorHAnsi" w:hAnsiTheme="majorHAnsi"/>
                <w:sz w:val="22"/>
              </w:rPr>
            </w:pPr>
            <w:r w:rsidRPr="00CE1B60">
              <w:rPr>
                <w:rFonts w:asciiTheme="majorHAnsi" w:hAnsiTheme="majorHAnsi"/>
                <w:sz w:val="22"/>
              </w:rPr>
              <w:t xml:space="preserve">Working Groups contribution to the </w:t>
            </w:r>
            <w:r w:rsidRPr="00CE1B60">
              <w:rPr>
                <w:rFonts w:asciiTheme="majorHAnsi" w:hAnsiTheme="majorHAnsi" w:cs="Calibri"/>
                <w:sz w:val="22"/>
              </w:rPr>
              <w:t xml:space="preserve"> </w:t>
            </w:r>
            <w:r w:rsidRPr="00CE1B60">
              <w:rPr>
                <w:rFonts w:asciiTheme="majorHAnsi" w:hAnsiTheme="majorHAnsi"/>
                <w:sz w:val="22"/>
              </w:rPr>
              <w:t>implementation of the strategic objectives and crosscutting priorities</w:t>
            </w:r>
          </w:p>
        </w:tc>
        <w:tc>
          <w:tcPr>
            <w:tcW w:w="1980" w:type="dxa"/>
            <w:shd w:val="clear" w:color="auto" w:fill="FDE9D9" w:themeFill="accent6" w:themeFillTint="33"/>
            <w:vAlign w:val="center"/>
          </w:tcPr>
          <w:p w:rsidR="00AB2CA9" w:rsidRPr="00CE1B60" w:rsidRDefault="00AB2CA9" w:rsidP="00AB2CA9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 xml:space="preserve">16:00 – 16:30 </w:t>
            </w:r>
            <w:proofErr w:type="spellStart"/>
            <w:r>
              <w:rPr>
                <w:rFonts w:asciiTheme="majorHAnsi" w:hAnsiTheme="majorHAnsi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3870" w:type="dxa"/>
            <w:shd w:val="clear" w:color="auto" w:fill="FDE9D9" w:themeFill="accent6" w:themeFillTint="33"/>
            <w:vAlign w:val="center"/>
          </w:tcPr>
          <w:p w:rsidR="00AB2CA9" w:rsidRPr="00CE1B60" w:rsidRDefault="00AB2CA9" w:rsidP="00AB2CA9">
            <w:pPr>
              <w:spacing w:after="0"/>
              <w:ind w:left="3"/>
              <w:rPr>
                <w:rFonts w:asciiTheme="majorHAnsi" w:hAnsiTheme="majorHAnsi"/>
                <w:sz w:val="22"/>
              </w:rPr>
            </w:pPr>
            <w:r w:rsidRPr="00CE1B60">
              <w:rPr>
                <w:rFonts w:asciiTheme="majorHAnsi" w:hAnsiTheme="majorHAnsi"/>
                <w:sz w:val="22"/>
              </w:rPr>
              <w:t xml:space="preserve">Working Group on Key National Indicators </w:t>
            </w:r>
            <w:r w:rsidRPr="00CE1B60">
              <w:rPr>
                <w:rFonts w:asciiTheme="majorHAnsi" w:hAnsiTheme="majorHAnsi" w:cs="Calibri"/>
                <w:sz w:val="22"/>
              </w:rPr>
              <w:t xml:space="preserve"> </w:t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:rsidR="00AB2CA9" w:rsidRPr="00CE1B60" w:rsidRDefault="00085658" w:rsidP="00AB2CA9">
            <w:pPr>
              <w:spacing w:after="24"/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 xml:space="preserve">SAI India on behalf on </w:t>
            </w:r>
            <w:r w:rsidR="00AB2CA9" w:rsidRPr="00CE1B60">
              <w:rPr>
                <w:rFonts w:asciiTheme="majorHAnsi" w:hAnsiTheme="majorHAnsi"/>
                <w:sz w:val="22"/>
              </w:rPr>
              <w:t xml:space="preserve">SAI-Russian </w:t>
            </w:r>
          </w:p>
          <w:p w:rsidR="00AB2CA9" w:rsidRPr="00CE1B60" w:rsidRDefault="00AB2CA9" w:rsidP="00AB2CA9">
            <w:pPr>
              <w:spacing w:after="0"/>
              <w:jc w:val="center"/>
              <w:rPr>
                <w:rFonts w:asciiTheme="majorHAnsi" w:hAnsiTheme="majorHAnsi"/>
                <w:sz w:val="22"/>
              </w:rPr>
            </w:pPr>
            <w:r w:rsidRPr="00CE1B60">
              <w:rPr>
                <w:rFonts w:asciiTheme="majorHAnsi" w:hAnsiTheme="majorHAnsi"/>
                <w:sz w:val="22"/>
              </w:rPr>
              <w:t xml:space="preserve">Federation </w:t>
            </w:r>
            <w:r w:rsidRPr="00CE1B60">
              <w:rPr>
                <w:rFonts w:asciiTheme="majorHAnsi" w:hAnsiTheme="majorHAnsi" w:cs="Calibri"/>
                <w:sz w:val="22"/>
              </w:rPr>
              <w:t xml:space="preserve"> </w:t>
            </w:r>
          </w:p>
        </w:tc>
      </w:tr>
      <w:tr w:rsidR="00AB2CA9" w:rsidRPr="00A40AD0" w:rsidTr="00920F5E">
        <w:trPr>
          <w:trHeight w:val="377"/>
        </w:trPr>
        <w:tc>
          <w:tcPr>
            <w:tcW w:w="540" w:type="dxa"/>
            <w:shd w:val="clear" w:color="auto" w:fill="FDE9D9" w:themeFill="accent6" w:themeFillTint="33"/>
            <w:vAlign w:val="center"/>
          </w:tcPr>
          <w:p w:rsidR="00AB2CA9" w:rsidRPr="00CE1B60" w:rsidRDefault="00B46912" w:rsidP="00B47036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2</w:t>
            </w:r>
            <w:r w:rsidR="00B47036">
              <w:rPr>
                <w:rFonts w:asciiTheme="majorHAnsi" w:hAnsiTheme="majorHAnsi"/>
                <w:sz w:val="22"/>
                <w:lang w:val="en-US"/>
              </w:rPr>
              <w:t>5</w:t>
            </w:r>
          </w:p>
        </w:tc>
        <w:tc>
          <w:tcPr>
            <w:tcW w:w="2430" w:type="dxa"/>
            <w:vMerge/>
            <w:shd w:val="clear" w:color="auto" w:fill="FDE9D9" w:themeFill="accent6" w:themeFillTint="33"/>
            <w:vAlign w:val="center"/>
          </w:tcPr>
          <w:p w:rsidR="00AB2CA9" w:rsidRPr="00CE1B60" w:rsidRDefault="00AB2CA9" w:rsidP="00AB2CA9">
            <w:pPr>
              <w:spacing w:after="25" w:line="237" w:lineRule="auto"/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980" w:type="dxa"/>
            <w:shd w:val="clear" w:color="auto" w:fill="FDE9D9" w:themeFill="accent6" w:themeFillTint="33"/>
            <w:vAlign w:val="center"/>
          </w:tcPr>
          <w:p w:rsidR="00AB2CA9" w:rsidRPr="00CE1B60" w:rsidRDefault="00AB2CA9" w:rsidP="00AB2CA9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 xml:space="preserve">16:30 – 17:00 </w:t>
            </w:r>
            <w:proofErr w:type="spellStart"/>
            <w:r>
              <w:rPr>
                <w:rFonts w:asciiTheme="majorHAnsi" w:hAnsiTheme="majorHAnsi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3870" w:type="dxa"/>
            <w:shd w:val="clear" w:color="auto" w:fill="FDE9D9" w:themeFill="accent6" w:themeFillTint="33"/>
            <w:vAlign w:val="center"/>
          </w:tcPr>
          <w:p w:rsidR="00AB2CA9" w:rsidRPr="00CE1B60" w:rsidRDefault="00AB2CA9" w:rsidP="00AB2CA9">
            <w:pPr>
              <w:spacing w:after="0"/>
              <w:ind w:left="1"/>
              <w:rPr>
                <w:rFonts w:asciiTheme="majorHAnsi" w:hAnsiTheme="majorHAnsi"/>
                <w:sz w:val="22"/>
              </w:rPr>
            </w:pPr>
            <w:r w:rsidRPr="00CE1B60">
              <w:rPr>
                <w:rFonts w:asciiTheme="majorHAnsi" w:hAnsiTheme="majorHAnsi"/>
                <w:sz w:val="22"/>
              </w:rPr>
              <w:t xml:space="preserve">Working Group on Audit of Extractive </w:t>
            </w:r>
            <w:r w:rsidRPr="00CE1B60">
              <w:rPr>
                <w:rFonts w:asciiTheme="majorHAnsi" w:hAnsiTheme="majorHAnsi" w:cs="Calibri"/>
                <w:sz w:val="22"/>
              </w:rPr>
              <w:t xml:space="preserve"> </w:t>
            </w:r>
            <w:r w:rsidRPr="00CE1B60">
              <w:rPr>
                <w:rFonts w:asciiTheme="majorHAnsi" w:hAnsiTheme="majorHAnsi"/>
                <w:sz w:val="22"/>
              </w:rPr>
              <w:t xml:space="preserve">Industries  </w:t>
            </w:r>
            <w:r w:rsidRPr="00CE1B60">
              <w:rPr>
                <w:rFonts w:asciiTheme="majorHAnsi" w:hAnsiTheme="majorHAnsi" w:cs="Calibri"/>
                <w:sz w:val="22"/>
              </w:rPr>
              <w:t xml:space="preserve"> </w:t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:rsidR="00AB2CA9" w:rsidRPr="00CE1B60" w:rsidRDefault="00AB2CA9" w:rsidP="00AB2CA9">
            <w:pPr>
              <w:spacing w:after="0"/>
              <w:jc w:val="center"/>
              <w:rPr>
                <w:rFonts w:asciiTheme="majorHAnsi" w:hAnsiTheme="majorHAnsi"/>
                <w:sz w:val="22"/>
              </w:rPr>
            </w:pPr>
            <w:r w:rsidRPr="00CE1B60">
              <w:rPr>
                <w:rFonts w:asciiTheme="majorHAnsi" w:hAnsiTheme="majorHAnsi"/>
                <w:sz w:val="22"/>
              </w:rPr>
              <w:t xml:space="preserve">SAI-Uganda </w:t>
            </w:r>
            <w:r w:rsidRPr="00CE1B60">
              <w:rPr>
                <w:rFonts w:asciiTheme="majorHAnsi" w:hAnsiTheme="majorHAnsi" w:cs="Calibri"/>
                <w:sz w:val="22"/>
              </w:rPr>
              <w:t xml:space="preserve"> </w:t>
            </w:r>
          </w:p>
        </w:tc>
      </w:tr>
      <w:tr w:rsidR="00291F6E" w:rsidRPr="00A40AD0" w:rsidTr="00920F5E">
        <w:trPr>
          <w:trHeight w:val="377"/>
        </w:trPr>
        <w:tc>
          <w:tcPr>
            <w:tcW w:w="4950" w:type="dxa"/>
            <w:gridSpan w:val="3"/>
            <w:shd w:val="clear" w:color="auto" w:fill="8E3900"/>
            <w:vAlign w:val="center"/>
          </w:tcPr>
          <w:p w:rsidR="00291F6E" w:rsidRPr="00847C60" w:rsidRDefault="00291F6E" w:rsidP="00005BE0">
            <w:pPr>
              <w:spacing w:before="180" w:after="180"/>
              <w:jc w:val="center"/>
              <w:rPr>
                <w:rFonts w:asciiTheme="majorHAnsi" w:hAnsiTheme="majorHAnsi"/>
                <w:b/>
                <w:bCs/>
                <w:i/>
                <w:color w:val="FFFFFF" w:themeColor="background1"/>
                <w:sz w:val="22"/>
                <w:lang w:val="en-IN"/>
              </w:rPr>
            </w:pPr>
            <w:r w:rsidRPr="00847C60">
              <w:rPr>
                <w:rFonts w:asciiTheme="majorHAnsi" w:hAnsiTheme="majorHAnsi"/>
                <w:b/>
                <w:bCs/>
                <w:i/>
                <w:color w:val="FFFFFF" w:themeColor="background1"/>
                <w:sz w:val="22"/>
                <w:lang w:val="en-US"/>
              </w:rPr>
              <w:t xml:space="preserve">19:00 </w:t>
            </w:r>
            <w:proofErr w:type="spellStart"/>
            <w:r w:rsidRPr="00847C60">
              <w:rPr>
                <w:rFonts w:asciiTheme="majorHAnsi" w:hAnsiTheme="majorHAnsi"/>
                <w:b/>
                <w:bCs/>
                <w:i/>
                <w:color w:val="FFFFFF" w:themeColor="background1"/>
                <w:sz w:val="22"/>
                <w:lang w:val="en-US"/>
              </w:rPr>
              <w:t>hrs</w:t>
            </w:r>
            <w:proofErr w:type="spellEnd"/>
            <w:r w:rsidRPr="00847C60">
              <w:rPr>
                <w:rFonts w:asciiTheme="majorHAnsi" w:hAnsiTheme="majorHAnsi"/>
                <w:b/>
                <w:bCs/>
                <w:i/>
                <w:color w:val="FFFFFF" w:themeColor="background1"/>
                <w:sz w:val="22"/>
                <w:lang w:val="en-US"/>
              </w:rPr>
              <w:t xml:space="preserve"> onwards</w:t>
            </w:r>
          </w:p>
        </w:tc>
        <w:tc>
          <w:tcPr>
            <w:tcW w:w="5580" w:type="dxa"/>
            <w:gridSpan w:val="2"/>
            <w:shd w:val="clear" w:color="auto" w:fill="8E3900"/>
            <w:vAlign w:val="center"/>
          </w:tcPr>
          <w:p w:rsidR="00291F6E" w:rsidRPr="00847C60" w:rsidRDefault="00291F6E" w:rsidP="00920F5E">
            <w:pPr>
              <w:spacing w:before="180" w:after="180"/>
              <w:jc w:val="center"/>
              <w:rPr>
                <w:rFonts w:asciiTheme="majorHAnsi" w:hAnsiTheme="majorHAnsi"/>
                <w:b/>
                <w:bCs/>
                <w:i/>
                <w:color w:val="FFFFFF" w:themeColor="background1"/>
                <w:sz w:val="22"/>
                <w:lang w:val="en-IN"/>
              </w:rPr>
            </w:pPr>
            <w:r w:rsidRPr="00847C60">
              <w:rPr>
                <w:rFonts w:asciiTheme="majorHAnsi" w:hAnsiTheme="majorHAnsi"/>
                <w:b/>
                <w:bCs/>
                <w:i/>
                <w:color w:val="FFFFFF" w:themeColor="background1"/>
                <w:sz w:val="22"/>
                <w:lang w:val="en-US"/>
              </w:rPr>
              <w:t>Official dinner hosted by Auditor General of Uganda</w:t>
            </w:r>
          </w:p>
        </w:tc>
      </w:tr>
    </w:tbl>
    <w:p w:rsidR="0038450E" w:rsidRDefault="0038450E" w:rsidP="0038450E">
      <w:pPr>
        <w:tabs>
          <w:tab w:val="center" w:pos="4513"/>
        </w:tabs>
        <w:spacing w:after="120"/>
        <w:rPr>
          <w:rFonts w:asciiTheme="majorHAnsi" w:hAnsiTheme="majorHAnsi"/>
          <w:b/>
          <w:i/>
          <w:sz w:val="22"/>
          <w:lang w:val="en-US"/>
        </w:rPr>
      </w:pPr>
    </w:p>
    <w:p w:rsidR="00B47036" w:rsidRDefault="00B47036" w:rsidP="0038450E">
      <w:pPr>
        <w:tabs>
          <w:tab w:val="center" w:pos="4513"/>
        </w:tabs>
        <w:spacing w:after="120"/>
        <w:rPr>
          <w:rFonts w:asciiTheme="majorHAnsi" w:hAnsiTheme="majorHAnsi"/>
          <w:b/>
          <w:i/>
          <w:sz w:val="22"/>
          <w:lang w:val="en-US"/>
        </w:rPr>
      </w:pPr>
    </w:p>
    <w:p w:rsidR="00060565" w:rsidRDefault="00060565" w:rsidP="0038450E">
      <w:pPr>
        <w:tabs>
          <w:tab w:val="center" w:pos="4513"/>
        </w:tabs>
        <w:spacing w:after="120"/>
        <w:rPr>
          <w:rFonts w:asciiTheme="majorHAnsi" w:hAnsiTheme="majorHAnsi"/>
          <w:b/>
          <w:i/>
          <w:sz w:val="22"/>
          <w:lang w:val="en-US"/>
        </w:rPr>
      </w:pPr>
    </w:p>
    <w:p w:rsidR="0038450E" w:rsidRPr="00A40AD0" w:rsidRDefault="0038450E" w:rsidP="0038450E">
      <w:pPr>
        <w:tabs>
          <w:tab w:val="center" w:pos="4513"/>
        </w:tabs>
        <w:spacing w:after="120"/>
        <w:rPr>
          <w:rFonts w:asciiTheme="majorHAnsi" w:hAnsiTheme="majorHAnsi"/>
          <w:b/>
          <w:i/>
          <w:sz w:val="22"/>
          <w:lang w:val="en-US"/>
        </w:rPr>
      </w:pPr>
      <w:r>
        <w:rPr>
          <w:rFonts w:asciiTheme="majorHAnsi" w:hAnsiTheme="majorHAnsi"/>
          <w:b/>
          <w:i/>
          <w:sz w:val="22"/>
          <w:lang w:val="en-US"/>
        </w:rPr>
        <w:lastRenderedPageBreak/>
        <w:t>Wednesday</w:t>
      </w:r>
      <w:r w:rsidRPr="00A40AD0">
        <w:rPr>
          <w:rFonts w:asciiTheme="majorHAnsi" w:hAnsiTheme="majorHAnsi"/>
          <w:b/>
          <w:i/>
          <w:sz w:val="22"/>
          <w:lang w:val="en-US"/>
        </w:rPr>
        <w:t>, the 2</w:t>
      </w:r>
      <w:r>
        <w:rPr>
          <w:rFonts w:asciiTheme="majorHAnsi" w:hAnsiTheme="majorHAnsi"/>
          <w:b/>
          <w:i/>
          <w:sz w:val="22"/>
          <w:lang w:val="en-US"/>
        </w:rPr>
        <w:t>2</w:t>
      </w:r>
      <w:r w:rsidRPr="00063B18">
        <w:rPr>
          <w:rFonts w:asciiTheme="majorHAnsi" w:hAnsiTheme="majorHAnsi"/>
          <w:b/>
          <w:i/>
          <w:sz w:val="22"/>
          <w:vertAlign w:val="superscript"/>
          <w:lang w:val="en-US"/>
        </w:rPr>
        <w:t>nd</w:t>
      </w:r>
      <w:r>
        <w:rPr>
          <w:rFonts w:asciiTheme="majorHAnsi" w:hAnsiTheme="majorHAnsi"/>
          <w:b/>
          <w:i/>
          <w:sz w:val="22"/>
          <w:lang w:val="en-US"/>
        </w:rPr>
        <w:t xml:space="preserve"> </w:t>
      </w:r>
      <w:r w:rsidRPr="00A40AD0">
        <w:rPr>
          <w:rFonts w:asciiTheme="majorHAnsi" w:hAnsiTheme="majorHAnsi"/>
          <w:b/>
          <w:i/>
          <w:sz w:val="22"/>
          <w:lang w:val="en-US"/>
        </w:rPr>
        <w:t>August 201</w:t>
      </w:r>
      <w:r>
        <w:rPr>
          <w:rFonts w:asciiTheme="majorHAnsi" w:hAnsiTheme="majorHAnsi"/>
          <w:b/>
          <w:i/>
          <w:sz w:val="22"/>
          <w:lang w:val="en-US"/>
        </w:rPr>
        <w:t>8</w:t>
      </w:r>
      <w:r w:rsidRPr="00A40AD0">
        <w:rPr>
          <w:rFonts w:asciiTheme="majorHAnsi" w:hAnsiTheme="majorHAnsi"/>
          <w:b/>
          <w:i/>
          <w:sz w:val="22"/>
          <w:lang w:val="en-US"/>
        </w:rPr>
        <w:t xml:space="preserve"> (Day 3)</w:t>
      </w:r>
      <w:r w:rsidRPr="00A40AD0">
        <w:rPr>
          <w:rFonts w:asciiTheme="majorHAnsi" w:hAnsiTheme="majorHAnsi"/>
          <w:b/>
          <w:i/>
          <w:sz w:val="22"/>
          <w:lang w:val="en-US"/>
        </w:rPr>
        <w:tab/>
      </w:r>
    </w:p>
    <w:tbl>
      <w:tblPr>
        <w:tblW w:w="1089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0"/>
        <w:gridCol w:w="1980"/>
        <w:gridCol w:w="3870"/>
        <w:gridCol w:w="2070"/>
      </w:tblGrid>
      <w:tr w:rsidR="0038450E" w:rsidRPr="00A40AD0" w:rsidTr="006A4BAE">
        <w:trPr>
          <w:tblHeader/>
        </w:trPr>
        <w:tc>
          <w:tcPr>
            <w:tcW w:w="540" w:type="dxa"/>
            <w:shd w:val="clear" w:color="auto" w:fill="E36C0A" w:themeFill="accent6" w:themeFillShade="BF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jc w:val="center"/>
              <w:rPr>
                <w:rFonts w:asciiTheme="majorHAnsi" w:hAnsiTheme="majorHAnsi"/>
                <w:b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b/>
                <w:sz w:val="22"/>
                <w:lang w:val="en-US"/>
              </w:rPr>
              <w:t>A.I.</w:t>
            </w:r>
          </w:p>
        </w:tc>
        <w:tc>
          <w:tcPr>
            <w:tcW w:w="2430" w:type="dxa"/>
            <w:shd w:val="clear" w:color="auto" w:fill="E36C0A" w:themeFill="accent6" w:themeFillShade="BF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jc w:val="center"/>
              <w:rPr>
                <w:rFonts w:asciiTheme="majorHAnsi" w:hAnsiTheme="majorHAnsi"/>
                <w:b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b/>
                <w:sz w:val="22"/>
                <w:lang w:val="en-US"/>
              </w:rPr>
              <w:t>Topic</w:t>
            </w:r>
          </w:p>
        </w:tc>
        <w:tc>
          <w:tcPr>
            <w:tcW w:w="1980" w:type="dxa"/>
            <w:shd w:val="clear" w:color="auto" w:fill="E36C0A" w:themeFill="accent6" w:themeFillShade="BF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jc w:val="center"/>
              <w:rPr>
                <w:rFonts w:asciiTheme="majorHAnsi" w:hAnsiTheme="majorHAnsi"/>
                <w:b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b/>
                <w:sz w:val="22"/>
                <w:lang w:val="en-US"/>
              </w:rPr>
              <w:t>Time</w:t>
            </w:r>
          </w:p>
        </w:tc>
        <w:tc>
          <w:tcPr>
            <w:tcW w:w="3870" w:type="dxa"/>
            <w:shd w:val="clear" w:color="auto" w:fill="E36C0A" w:themeFill="accent6" w:themeFillShade="BF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jc w:val="center"/>
              <w:rPr>
                <w:rFonts w:asciiTheme="majorHAnsi" w:hAnsiTheme="majorHAnsi"/>
                <w:b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b/>
                <w:sz w:val="22"/>
                <w:lang w:val="en-US"/>
              </w:rPr>
              <w:t>Item</w:t>
            </w:r>
          </w:p>
        </w:tc>
        <w:tc>
          <w:tcPr>
            <w:tcW w:w="2070" w:type="dxa"/>
            <w:shd w:val="clear" w:color="auto" w:fill="E36C0A" w:themeFill="accent6" w:themeFillShade="BF"/>
            <w:vAlign w:val="center"/>
          </w:tcPr>
          <w:p w:rsidR="0038450E" w:rsidRPr="00A40AD0" w:rsidRDefault="0038450E" w:rsidP="001460DE">
            <w:pPr>
              <w:spacing w:before="80" w:after="80" w:line="240" w:lineRule="auto"/>
              <w:ind w:right="-108"/>
              <w:jc w:val="center"/>
              <w:rPr>
                <w:rFonts w:asciiTheme="majorHAnsi" w:hAnsiTheme="majorHAnsi"/>
                <w:b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b/>
                <w:sz w:val="22"/>
                <w:lang w:val="en-US"/>
              </w:rPr>
              <w:t>Responsibility</w:t>
            </w:r>
          </w:p>
        </w:tc>
      </w:tr>
      <w:tr w:rsidR="00A318E0" w:rsidRPr="00A40AD0" w:rsidTr="006A4BAE">
        <w:tc>
          <w:tcPr>
            <w:tcW w:w="540" w:type="dxa"/>
            <w:shd w:val="clear" w:color="auto" w:fill="FABF8F" w:themeFill="accent6" w:themeFillTint="99"/>
            <w:vAlign w:val="center"/>
          </w:tcPr>
          <w:p w:rsidR="00A318E0" w:rsidRDefault="00B46912" w:rsidP="00B47036">
            <w:pPr>
              <w:spacing w:before="80" w:after="80" w:line="240" w:lineRule="auto"/>
              <w:jc w:val="center"/>
              <w:rPr>
                <w:rFonts w:asciiTheme="majorHAnsi" w:hAnsiTheme="majorHAnsi"/>
                <w:bCs/>
                <w:sz w:val="22"/>
                <w:lang w:val="en-US"/>
              </w:rPr>
            </w:pPr>
            <w:r>
              <w:rPr>
                <w:rFonts w:asciiTheme="majorHAnsi" w:hAnsiTheme="majorHAnsi"/>
                <w:bCs/>
                <w:sz w:val="22"/>
                <w:lang w:val="en-US"/>
              </w:rPr>
              <w:t>2</w:t>
            </w:r>
            <w:r w:rsidR="00B47036">
              <w:rPr>
                <w:rFonts w:asciiTheme="majorHAnsi" w:hAnsiTheme="majorHAnsi"/>
                <w:bCs/>
                <w:sz w:val="22"/>
                <w:lang w:val="en-US"/>
              </w:rPr>
              <w:t>6</w:t>
            </w:r>
          </w:p>
        </w:tc>
        <w:tc>
          <w:tcPr>
            <w:tcW w:w="2430" w:type="dxa"/>
            <w:vMerge w:val="restart"/>
            <w:shd w:val="clear" w:color="auto" w:fill="FABF8F" w:themeFill="accent6" w:themeFillTint="99"/>
            <w:vAlign w:val="center"/>
          </w:tcPr>
          <w:p w:rsidR="00A318E0" w:rsidRPr="00CE1B60" w:rsidRDefault="00A318E0" w:rsidP="00AB2CA9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</w:rPr>
            </w:pPr>
            <w:r w:rsidRPr="00CE1B60">
              <w:rPr>
                <w:rFonts w:asciiTheme="majorHAnsi" w:hAnsiTheme="majorHAnsi"/>
                <w:sz w:val="22"/>
              </w:rPr>
              <w:t xml:space="preserve">Working Groups contribution to the </w:t>
            </w:r>
            <w:r w:rsidRPr="00CE1B60">
              <w:rPr>
                <w:rFonts w:asciiTheme="majorHAnsi" w:hAnsiTheme="majorHAnsi" w:cs="Calibri"/>
                <w:sz w:val="22"/>
              </w:rPr>
              <w:t xml:space="preserve"> </w:t>
            </w:r>
            <w:r w:rsidRPr="00CE1B60">
              <w:rPr>
                <w:rFonts w:asciiTheme="majorHAnsi" w:hAnsiTheme="majorHAnsi"/>
                <w:sz w:val="22"/>
              </w:rPr>
              <w:t>implementation of the strategic objectives and crosscutting priorities</w:t>
            </w:r>
          </w:p>
        </w:tc>
        <w:tc>
          <w:tcPr>
            <w:tcW w:w="1980" w:type="dxa"/>
            <w:shd w:val="clear" w:color="auto" w:fill="FABF8F" w:themeFill="accent6" w:themeFillTint="99"/>
            <w:vAlign w:val="center"/>
          </w:tcPr>
          <w:p w:rsidR="00A318E0" w:rsidRPr="00A40AD0" w:rsidRDefault="00A318E0" w:rsidP="00AB2CA9">
            <w:pPr>
              <w:spacing w:before="80" w:after="80" w:line="240" w:lineRule="auto"/>
              <w:ind w:left="-108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 xml:space="preserve">09:00 – 09.30 </w:t>
            </w:r>
            <w:proofErr w:type="spellStart"/>
            <w:r>
              <w:rPr>
                <w:rFonts w:asciiTheme="majorHAnsi" w:hAnsiTheme="majorHAnsi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3870" w:type="dxa"/>
            <w:shd w:val="clear" w:color="auto" w:fill="FABF8F" w:themeFill="accent6" w:themeFillTint="99"/>
            <w:vAlign w:val="center"/>
          </w:tcPr>
          <w:p w:rsidR="00A318E0" w:rsidRPr="008B06FC" w:rsidRDefault="00A318E0" w:rsidP="00AB2CA9">
            <w:pPr>
              <w:spacing w:after="0"/>
              <w:ind w:left="1"/>
              <w:rPr>
                <w:rFonts w:asciiTheme="majorHAnsi" w:hAnsiTheme="majorHAnsi"/>
                <w:sz w:val="22"/>
              </w:rPr>
            </w:pPr>
            <w:r w:rsidRPr="008B06FC">
              <w:rPr>
                <w:rFonts w:asciiTheme="majorHAnsi" w:hAnsiTheme="majorHAnsi"/>
                <w:sz w:val="22"/>
              </w:rPr>
              <w:t xml:space="preserve">Working Group  on Public Procurement Audit </w:t>
            </w:r>
            <w:r w:rsidRPr="008B06FC">
              <w:rPr>
                <w:rFonts w:asciiTheme="majorHAnsi" w:hAnsiTheme="majorHAnsi" w:cs="Calibri"/>
                <w:sz w:val="22"/>
              </w:rPr>
              <w:t xml:space="preserve"> </w:t>
            </w:r>
          </w:p>
        </w:tc>
        <w:tc>
          <w:tcPr>
            <w:tcW w:w="2070" w:type="dxa"/>
            <w:shd w:val="clear" w:color="auto" w:fill="FABF8F" w:themeFill="accent6" w:themeFillTint="99"/>
            <w:vAlign w:val="center"/>
          </w:tcPr>
          <w:p w:rsidR="00A318E0" w:rsidRPr="008B06FC" w:rsidRDefault="00085658" w:rsidP="00AB2CA9">
            <w:pPr>
              <w:spacing w:after="25"/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 xml:space="preserve">SAI India on behalf of </w:t>
            </w:r>
            <w:r w:rsidR="00A318E0" w:rsidRPr="008B06FC">
              <w:rPr>
                <w:rFonts w:asciiTheme="majorHAnsi" w:hAnsiTheme="majorHAnsi"/>
                <w:sz w:val="22"/>
              </w:rPr>
              <w:t xml:space="preserve">SAI-Russian </w:t>
            </w:r>
          </w:p>
          <w:p w:rsidR="00A318E0" w:rsidRPr="008B06FC" w:rsidRDefault="00A318E0" w:rsidP="00AB2CA9">
            <w:pPr>
              <w:spacing w:after="0"/>
              <w:jc w:val="center"/>
              <w:rPr>
                <w:rFonts w:asciiTheme="majorHAnsi" w:hAnsiTheme="majorHAnsi"/>
                <w:sz w:val="22"/>
              </w:rPr>
            </w:pPr>
            <w:r w:rsidRPr="008B06FC">
              <w:rPr>
                <w:rFonts w:asciiTheme="majorHAnsi" w:hAnsiTheme="majorHAnsi"/>
                <w:sz w:val="22"/>
              </w:rPr>
              <w:t xml:space="preserve">Federation </w:t>
            </w:r>
            <w:r w:rsidRPr="008B06FC">
              <w:rPr>
                <w:rFonts w:asciiTheme="majorHAnsi" w:hAnsiTheme="majorHAnsi" w:cs="Calibri"/>
                <w:sz w:val="22"/>
              </w:rPr>
              <w:t xml:space="preserve"> </w:t>
            </w:r>
          </w:p>
        </w:tc>
      </w:tr>
      <w:tr w:rsidR="00A318E0" w:rsidRPr="00A40AD0" w:rsidTr="006A4BAE">
        <w:tc>
          <w:tcPr>
            <w:tcW w:w="540" w:type="dxa"/>
            <w:shd w:val="clear" w:color="auto" w:fill="FABF8F" w:themeFill="accent6" w:themeFillTint="99"/>
            <w:vAlign w:val="center"/>
          </w:tcPr>
          <w:p w:rsidR="00A318E0" w:rsidRDefault="00B47036" w:rsidP="00AB2CA9">
            <w:pPr>
              <w:spacing w:before="80" w:after="80" w:line="240" w:lineRule="auto"/>
              <w:jc w:val="center"/>
              <w:rPr>
                <w:rFonts w:asciiTheme="majorHAnsi" w:hAnsiTheme="majorHAnsi"/>
                <w:bCs/>
                <w:sz w:val="22"/>
                <w:lang w:val="en-US"/>
              </w:rPr>
            </w:pPr>
            <w:r>
              <w:rPr>
                <w:rFonts w:asciiTheme="majorHAnsi" w:hAnsiTheme="majorHAnsi"/>
                <w:bCs/>
                <w:sz w:val="22"/>
                <w:lang w:val="en-US"/>
              </w:rPr>
              <w:t>27</w:t>
            </w:r>
          </w:p>
        </w:tc>
        <w:tc>
          <w:tcPr>
            <w:tcW w:w="2430" w:type="dxa"/>
            <w:vMerge/>
            <w:shd w:val="clear" w:color="auto" w:fill="FABF8F" w:themeFill="accent6" w:themeFillTint="99"/>
            <w:vAlign w:val="center"/>
          </w:tcPr>
          <w:p w:rsidR="00A318E0" w:rsidRDefault="00A318E0" w:rsidP="00AB2CA9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</w:p>
        </w:tc>
        <w:tc>
          <w:tcPr>
            <w:tcW w:w="1980" w:type="dxa"/>
            <w:shd w:val="clear" w:color="auto" w:fill="FABF8F" w:themeFill="accent6" w:themeFillTint="99"/>
            <w:vAlign w:val="center"/>
          </w:tcPr>
          <w:p w:rsidR="00A318E0" w:rsidRPr="00A40AD0" w:rsidRDefault="00A318E0" w:rsidP="00AB2CA9">
            <w:pPr>
              <w:spacing w:before="80" w:after="80" w:line="240" w:lineRule="auto"/>
              <w:ind w:left="-108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 xml:space="preserve">09:30 – 10:00 </w:t>
            </w:r>
            <w:proofErr w:type="spellStart"/>
            <w:r>
              <w:rPr>
                <w:rFonts w:asciiTheme="majorHAnsi" w:hAnsiTheme="majorHAnsi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3870" w:type="dxa"/>
            <w:shd w:val="clear" w:color="auto" w:fill="FABF8F" w:themeFill="accent6" w:themeFillTint="99"/>
            <w:vAlign w:val="center"/>
          </w:tcPr>
          <w:p w:rsidR="00A318E0" w:rsidRPr="008B06FC" w:rsidRDefault="00A318E0" w:rsidP="00AB2CA9">
            <w:pPr>
              <w:spacing w:after="0"/>
              <w:ind w:left="1"/>
              <w:rPr>
                <w:rFonts w:asciiTheme="majorHAnsi" w:hAnsiTheme="majorHAnsi"/>
                <w:sz w:val="22"/>
              </w:rPr>
            </w:pPr>
            <w:r w:rsidRPr="008B06FC">
              <w:rPr>
                <w:rFonts w:asciiTheme="majorHAnsi" w:hAnsiTheme="majorHAnsi"/>
                <w:sz w:val="22"/>
              </w:rPr>
              <w:t xml:space="preserve">Working Group  on Big Data </w:t>
            </w:r>
            <w:r w:rsidRPr="008B06FC">
              <w:rPr>
                <w:rFonts w:asciiTheme="majorHAnsi" w:hAnsiTheme="majorHAnsi" w:cs="Calibri"/>
                <w:sz w:val="22"/>
              </w:rPr>
              <w:t xml:space="preserve"> </w:t>
            </w:r>
          </w:p>
        </w:tc>
        <w:tc>
          <w:tcPr>
            <w:tcW w:w="2070" w:type="dxa"/>
            <w:shd w:val="clear" w:color="auto" w:fill="FABF8F" w:themeFill="accent6" w:themeFillTint="99"/>
            <w:vAlign w:val="center"/>
          </w:tcPr>
          <w:p w:rsidR="00A318E0" w:rsidRPr="008B06FC" w:rsidRDefault="00A318E0" w:rsidP="00AB2CA9">
            <w:pPr>
              <w:spacing w:after="0"/>
              <w:jc w:val="center"/>
              <w:rPr>
                <w:rFonts w:asciiTheme="majorHAnsi" w:hAnsiTheme="majorHAnsi"/>
                <w:sz w:val="22"/>
              </w:rPr>
            </w:pPr>
            <w:r w:rsidRPr="008B06FC">
              <w:rPr>
                <w:rFonts w:asciiTheme="majorHAnsi" w:hAnsiTheme="majorHAnsi"/>
                <w:sz w:val="22"/>
              </w:rPr>
              <w:t xml:space="preserve">SAI-China </w:t>
            </w:r>
            <w:r w:rsidRPr="008B06FC">
              <w:rPr>
                <w:rFonts w:asciiTheme="majorHAnsi" w:hAnsiTheme="majorHAnsi" w:cs="Calibri"/>
                <w:sz w:val="22"/>
              </w:rPr>
              <w:t xml:space="preserve"> </w:t>
            </w:r>
          </w:p>
        </w:tc>
      </w:tr>
      <w:tr w:rsidR="00AB2CA9" w:rsidRPr="00A40AD0" w:rsidTr="006A4BAE">
        <w:tc>
          <w:tcPr>
            <w:tcW w:w="540" w:type="dxa"/>
            <w:shd w:val="clear" w:color="auto" w:fill="FDE9D9" w:themeFill="accent6" w:themeFillTint="33"/>
            <w:vAlign w:val="center"/>
          </w:tcPr>
          <w:p w:rsidR="00AB2CA9" w:rsidRDefault="00B47036" w:rsidP="00AB2CA9">
            <w:pPr>
              <w:spacing w:before="80" w:after="80" w:line="240" w:lineRule="auto"/>
              <w:jc w:val="center"/>
              <w:rPr>
                <w:rFonts w:asciiTheme="majorHAnsi" w:hAnsiTheme="majorHAnsi"/>
                <w:bCs/>
                <w:sz w:val="22"/>
                <w:lang w:val="en-US"/>
              </w:rPr>
            </w:pPr>
            <w:r>
              <w:rPr>
                <w:rFonts w:asciiTheme="majorHAnsi" w:hAnsiTheme="majorHAnsi"/>
                <w:bCs/>
                <w:sz w:val="22"/>
                <w:lang w:val="en-US"/>
              </w:rPr>
              <w:t>28</w:t>
            </w:r>
          </w:p>
        </w:tc>
        <w:tc>
          <w:tcPr>
            <w:tcW w:w="2430" w:type="dxa"/>
            <w:shd w:val="clear" w:color="auto" w:fill="FDE9D9" w:themeFill="accent6" w:themeFillTint="33"/>
            <w:vAlign w:val="center"/>
          </w:tcPr>
          <w:p w:rsidR="00AB2CA9" w:rsidRDefault="00A318E0" w:rsidP="00AB2CA9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Reporting Dash board</w:t>
            </w:r>
          </w:p>
        </w:tc>
        <w:tc>
          <w:tcPr>
            <w:tcW w:w="1980" w:type="dxa"/>
            <w:shd w:val="clear" w:color="auto" w:fill="FDE9D9" w:themeFill="accent6" w:themeFillTint="33"/>
            <w:vAlign w:val="center"/>
          </w:tcPr>
          <w:p w:rsidR="00AB2CA9" w:rsidRPr="00A40AD0" w:rsidRDefault="00AB2CA9" w:rsidP="00AB2CA9">
            <w:pPr>
              <w:spacing w:before="80" w:after="80" w:line="240" w:lineRule="auto"/>
              <w:ind w:left="-108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 xml:space="preserve">10:00 – 10:30 </w:t>
            </w:r>
            <w:proofErr w:type="spellStart"/>
            <w:r>
              <w:rPr>
                <w:rFonts w:asciiTheme="majorHAnsi" w:hAnsiTheme="majorHAnsi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3870" w:type="dxa"/>
            <w:shd w:val="clear" w:color="auto" w:fill="FDE9D9" w:themeFill="accent6" w:themeFillTint="33"/>
            <w:vAlign w:val="center"/>
          </w:tcPr>
          <w:p w:rsidR="00AB2CA9" w:rsidRPr="008B06FC" w:rsidRDefault="00A318E0" w:rsidP="00AB2CA9">
            <w:pPr>
              <w:spacing w:after="0"/>
              <w:ind w:left="1"/>
              <w:rPr>
                <w:rFonts w:asciiTheme="majorHAnsi" w:hAnsiTheme="majorHAnsi"/>
                <w:sz w:val="22"/>
              </w:rPr>
            </w:pPr>
            <w:r>
              <w:rPr>
                <w:rFonts w:asciiTheme="majorHAnsi" w:eastAsia="Dotum" w:hAnsiTheme="majorHAnsi" w:cs="Arial"/>
                <w:sz w:val="22"/>
                <w:lang w:val="en-US"/>
              </w:rPr>
              <w:t>Improvements in the reporting dashboard – KPI and accomplishments &amp; challenges.</w:t>
            </w:r>
          </w:p>
        </w:tc>
        <w:tc>
          <w:tcPr>
            <w:tcW w:w="2070" w:type="dxa"/>
            <w:shd w:val="clear" w:color="auto" w:fill="FDE9D9" w:themeFill="accent6" w:themeFillTint="33"/>
            <w:vAlign w:val="center"/>
          </w:tcPr>
          <w:p w:rsidR="00AB2CA9" w:rsidRPr="008B06FC" w:rsidRDefault="00A565BF" w:rsidP="00AB2CA9">
            <w:pPr>
              <w:spacing w:after="0"/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eastAsia="Dotum" w:hAnsiTheme="majorHAnsi" w:cs="Arial"/>
                <w:sz w:val="22"/>
                <w:lang w:val="en-US"/>
              </w:rPr>
              <w:t>SAI India/</w:t>
            </w:r>
            <w:r w:rsidR="00A318E0">
              <w:rPr>
                <w:rFonts w:asciiTheme="majorHAnsi" w:eastAsia="Dotum" w:hAnsiTheme="majorHAnsi" w:cs="Arial"/>
                <w:sz w:val="22"/>
                <w:lang w:val="en-US"/>
              </w:rPr>
              <w:t>All members</w:t>
            </w:r>
          </w:p>
        </w:tc>
      </w:tr>
      <w:tr w:rsidR="00AB2CA9" w:rsidRPr="00A40AD0" w:rsidTr="006A4BAE">
        <w:tc>
          <w:tcPr>
            <w:tcW w:w="2970" w:type="dxa"/>
            <w:gridSpan w:val="2"/>
            <w:shd w:val="clear" w:color="auto" w:fill="8E3900"/>
            <w:vAlign w:val="center"/>
          </w:tcPr>
          <w:p w:rsidR="00AB2CA9" w:rsidRPr="00A40AD0" w:rsidRDefault="00AB2CA9" w:rsidP="00AB2CA9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</w:p>
        </w:tc>
        <w:tc>
          <w:tcPr>
            <w:tcW w:w="1980" w:type="dxa"/>
            <w:shd w:val="clear" w:color="auto" w:fill="8E3900"/>
            <w:vAlign w:val="center"/>
          </w:tcPr>
          <w:p w:rsidR="00AB2CA9" w:rsidRPr="00A40AD0" w:rsidRDefault="00AB2CA9" w:rsidP="00AB2CA9">
            <w:pPr>
              <w:spacing w:before="80" w:after="80" w:line="240" w:lineRule="auto"/>
              <w:ind w:left="-108"/>
              <w:jc w:val="center"/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  <w:t>10:</w:t>
            </w:r>
            <w:r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  <w:t>30</w:t>
            </w:r>
            <w:r w:rsidRPr="00A40AD0"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  <w:t xml:space="preserve"> – 1</w:t>
            </w:r>
            <w:r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  <w:t>1</w:t>
            </w:r>
            <w:r w:rsidRPr="00A40AD0"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  <w:t>:</w:t>
            </w:r>
            <w:r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  <w:t>00</w:t>
            </w:r>
            <w:r w:rsidRPr="00A40AD0"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  <w:t xml:space="preserve"> </w:t>
            </w:r>
            <w:proofErr w:type="spellStart"/>
            <w:r w:rsidRPr="00A40AD0"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5940" w:type="dxa"/>
            <w:gridSpan w:val="2"/>
            <w:shd w:val="clear" w:color="auto" w:fill="8E3900"/>
            <w:vAlign w:val="center"/>
          </w:tcPr>
          <w:p w:rsidR="00AB2CA9" w:rsidRPr="00A40AD0" w:rsidRDefault="00AB2CA9" w:rsidP="00AB2CA9">
            <w:pPr>
              <w:spacing w:before="80" w:after="80" w:line="240" w:lineRule="auto"/>
              <w:jc w:val="center"/>
              <w:rPr>
                <w:rFonts w:asciiTheme="majorHAnsi" w:eastAsia="Dotum" w:hAnsiTheme="majorHAnsi" w:cs="Arial"/>
                <w:i/>
                <w:color w:val="FFFFFF" w:themeColor="background1"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b/>
                <w:bCs/>
                <w:i/>
                <w:iCs/>
                <w:color w:val="FFFFFF" w:themeColor="background1"/>
                <w:sz w:val="22"/>
                <w:lang w:val="en-US"/>
              </w:rPr>
              <w:t>Tea/Coffee break</w:t>
            </w:r>
          </w:p>
        </w:tc>
      </w:tr>
      <w:tr w:rsidR="00A318E0" w:rsidRPr="00A40AD0" w:rsidTr="006A4BAE">
        <w:tc>
          <w:tcPr>
            <w:tcW w:w="540" w:type="dxa"/>
            <w:shd w:val="clear" w:color="auto" w:fill="FABF8F" w:themeFill="accent6" w:themeFillTint="99"/>
            <w:vAlign w:val="center"/>
          </w:tcPr>
          <w:p w:rsidR="00A318E0" w:rsidRPr="00A40AD0" w:rsidRDefault="00B47036" w:rsidP="00A318E0">
            <w:pPr>
              <w:spacing w:before="80" w:after="80" w:line="240" w:lineRule="auto"/>
              <w:jc w:val="center"/>
              <w:rPr>
                <w:rFonts w:asciiTheme="majorHAnsi" w:hAnsiTheme="majorHAnsi"/>
                <w:bCs/>
                <w:sz w:val="22"/>
                <w:lang w:val="en-US"/>
              </w:rPr>
            </w:pPr>
            <w:r>
              <w:rPr>
                <w:rFonts w:asciiTheme="majorHAnsi" w:hAnsiTheme="majorHAnsi"/>
                <w:bCs/>
                <w:sz w:val="22"/>
                <w:lang w:val="en-US"/>
              </w:rPr>
              <w:t>29</w:t>
            </w:r>
          </w:p>
        </w:tc>
        <w:tc>
          <w:tcPr>
            <w:tcW w:w="2430" w:type="dxa"/>
            <w:shd w:val="clear" w:color="auto" w:fill="FABF8F" w:themeFill="accent6" w:themeFillTint="99"/>
            <w:vAlign w:val="center"/>
          </w:tcPr>
          <w:p w:rsidR="00A318E0" w:rsidRPr="00A40AD0" w:rsidRDefault="00251666" w:rsidP="00A318E0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 xml:space="preserve">Non-IFPP Products </w:t>
            </w:r>
          </w:p>
        </w:tc>
        <w:tc>
          <w:tcPr>
            <w:tcW w:w="1980" w:type="dxa"/>
            <w:shd w:val="clear" w:color="auto" w:fill="FABF8F" w:themeFill="accent6" w:themeFillTint="99"/>
            <w:vAlign w:val="center"/>
          </w:tcPr>
          <w:p w:rsidR="00A318E0" w:rsidRDefault="00A318E0" w:rsidP="00A318E0">
            <w:pPr>
              <w:spacing w:before="80" w:after="80" w:line="240" w:lineRule="auto"/>
              <w:ind w:left="-108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 xml:space="preserve">11:00 – 11:30 </w:t>
            </w:r>
            <w:proofErr w:type="spellStart"/>
            <w:r>
              <w:rPr>
                <w:rFonts w:asciiTheme="majorHAnsi" w:hAnsiTheme="majorHAnsi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3870" w:type="dxa"/>
            <w:shd w:val="clear" w:color="auto" w:fill="FABF8F" w:themeFill="accent6" w:themeFillTint="99"/>
            <w:vAlign w:val="center"/>
          </w:tcPr>
          <w:p w:rsidR="00A318E0" w:rsidRPr="00A40AD0" w:rsidRDefault="00251666" w:rsidP="00251666">
            <w:pPr>
              <w:spacing w:before="80" w:after="80" w:line="240" w:lineRule="auto"/>
              <w:jc w:val="both"/>
              <w:rPr>
                <w:rFonts w:asciiTheme="majorHAnsi" w:hAnsiTheme="majorHAnsi"/>
                <w:bCs/>
                <w:sz w:val="22"/>
                <w:lang w:val="en-US"/>
              </w:rPr>
            </w:pPr>
            <w:r w:rsidRPr="00251666">
              <w:rPr>
                <w:rFonts w:asciiTheme="majorHAnsi" w:hAnsiTheme="majorHAnsi"/>
                <w:sz w:val="22"/>
                <w:lang w:val="en-US"/>
              </w:rPr>
              <w:t xml:space="preserve">Quality </w:t>
            </w:r>
            <w:r w:rsidRPr="00251666">
              <w:rPr>
                <w:rFonts w:asciiTheme="majorHAnsi" w:eastAsia="Dotum" w:hAnsiTheme="majorHAnsi" w:cs="Arial"/>
                <w:sz w:val="22"/>
                <w:lang w:val="en-US"/>
              </w:rPr>
              <w:t>Assurance</w:t>
            </w:r>
            <w:r w:rsidRPr="00251666">
              <w:rPr>
                <w:rFonts w:asciiTheme="majorHAnsi" w:hAnsiTheme="majorHAnsi"/>
                <w:sz w:val="22"/>
                <w:lang w:val="en-US"/>
              </w:rPr>
              <w:t xml:space="preserve"> of INTOSAI Public Goods developed outside Due Process</w:t>
            </w:r>
          </w:p>
        </w:tc>
        <w:tc>
          <w:tcPr>
            <w:tcW w:w="2070" w:type="dxa"/>
            <w:shd w:val="clear" w:color="auto" w:fill="FABF8F" w:themeFill="accent6" w:themeFillTint="99"/>
            <w:vAlign w:val="center"/>
          </w:tcPr>
          <w:p w:rsidR="00A318E0" w:rsidRPr="00A40AD0" w:rsidRDefault="00A318E0" w:rsidP="00A318E0">
            <w:pPr>
              <w:spacing w:before="80" w:after="80"/>
              <w:jc w:val="center"/>
              <w:rPr>
                <w:rFonts w:asciiTheme="majorHAnsi" w:hAnsiTheme="majorHAnsi"/>
                <w:bCs/>
                <w:sz w:val="22"/>
                <w:lang w:val="en-US"/>
              </w:rPr>
            </w:pPr>
            <w:r>
              <w:rPr>
                <w:rFonts w:asciiTheme="majorHAnsi" w:hAnsiTheme="majorHAnsi"/>
                <w:bCs/>
                <w:sz w:val="22"/>
                <w:lang w:val="en-US"/>
              </w:rPr>
              <w:t>SAI India</w:t>
            </w:r>
          </w:p>
        </w:tc>
      </w:tr>
      <w:tr w:rsidR="00B46912" w:rsidRPr="00A40AD0" w:rsidTr="006A4BAE">
        <w:tc>
          <w:tcPr>
            <w:tcW w:w="540" w:type="dxa"/>
            <w:shd w:val="clear" w:color="auto" w:fill="FDE9D9" w:themeFill="accent6" w:themeFillTint="33"/>
            <w:vAlign w:val="center"/>
          </w:tcPr>
          <w:p w:rsidR="00B46912" w:rsidRPr="00A40AD0" w:rsidRDefault="00B47036" w:rsidP="00B46912">
            <w:pPr>
              <w:spacing w:before="80" w:after="80" w:line="240" w:lineRule="auto"/>
              <w:jc w:val="center"/>
              <w:rPr>
                <w:rFonts w:asciiTheme="majorHAnsi" w:hAnsiTheme="majorHAnsi"/>
                <w:bCs/>
                <w:sz w:val="22"/>
                <w:lang w:val="en-US"/>
              </w:rPr>
            </w:pPr>
            <w:r>
              <w:rPr>
                <w:rFonts w:asciiTheme="majorHAnsi" w:hAnsiTheme="majorHAnsi"/>
                <w:bCs/>
                <w:sz w:val="22"/>
                <w:lang w:val="en-US"/>
              </w:rPr>
              <w:t>30</w:t>
            </w:r>
          </w:p>
        </w:tc>
        <w:tc>
          <w:tcPr>
            <w:tcW w:w="2430" w:type="dxa"/>
            <w:vMerge w:val="restart"/>
            <w:shd w:val="clear" w:color="auto" w:fill="FDE9D9" w:themeFill="accent6" w:themeFillTint="33"/>
            <w:vAlign w:val="center"/>
          </w:tcPr>
          <w:p w:rsidR="00B46912" w:rsidRPr="00A40AD0" w:rsidRDefault="00B46912" w:rsidP="00B46912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sz w:val="22"/>
                <w:lang w:val="en-US"/>
              </w:rPr>
              <w:t>Host of next KSC SC meeting</w:t>
            </w:r>
          </w:p>
        </w:tc>
        <w:tc>
          <w:tcPr>
            <w:tcW w:w="1980" w:type="dxa"/>
            <w:shd w:val="clear" w:color="auto" w:fill="FDE9D9" w:themeFill="accent6" w:themeFillTint="33"/>
            <w:vAlign w:val="center"/>
          </w:tcPr>
          <w:p w:rsidR="00B46912" w:rsidRDefault="00B46912" w:rsidP="00B46912">
            <w:pPr>
              <w:spacing w:before="80" w:after="80" w:line="240" w:lineRule="auto"/>
              <w:ind w:left="-108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 xml:space="preserve">11:30 – 11:45 </w:t>
            </w:r>
            <w:proofErr w:type="spellStart"/>
            <w:r>
              <w:rPr>
                <w:rFonts w:asciiTheme="majorHAnsi" w:hAnsiTheme="majorHAnsi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3870" w:type="dxa"/>
            <w:shd w:val="clear" w:color="auto" w:fill="FDE9D9" w:themeFill="accent6" w:themeFillTint="33"/>
            <w:vAlign w:val="center"/>
          </w:tcPr>
          <w:p w:rsidR="00B46912" w:rsidRPr="00A40AD0" w:rsidRDefault="00B46912" w:rsidP="00B46912">
            <w:pPr>
              <w:tabs>
                <w:tab w:val="left" w:pos="937"/>
              </w:tabs>
              <w:spacing w:before="80" w:after="80"/>
              <w:jc w:val="both"/>
              <w:rPr>
                <w:rFonts w:asciiTheme="majorHAnsi" w:hAnsiTheme="majorHAnsi"/>
                <w:bCs/>
                <w:sz w:val="22"/>
                <w:lang w:val="en-IN"/>
              </w:rPr>
            </w:pPr>
            <w:r w:rsidRPr="00A40AD0">
              <w:rPr>
                <w:rFonts w:asciiTheme="majorHAnsi" w:hAnsiTheme="majorHAnsi"/>
                <w:bCs/>
                <w:sz w:val="22"/>
                <w:lang w:val="en-US"/>
              </w:rPr>
              <w:t>Discussion on preparation for the 1</w:t>
            </w:r>
            <w:r>
              <w:rPr>
                <w:rFonts w:asciiTheme="majorHAnsi" w:hAnsiTheme="majorHAnsi"/>
                <w:bCs/>
                <w:sz w:val="22"/>
                <w:lang w:val="en-US"/>
              </w:rPr>
              <w:t>1</w:t>
            </w:r>
            <w:r w:rsidRPr="00A40AD0">
              <w:rPr>
                <w:rFonts w:asciiTheme="majorHAnsi" w:hAnsiTheme="majorHAnsi"/>
                <w:bCs/>
                <w:sz w:val="22"/>
                <w:vertAlign w:val="superscript"/>
                <w:lang w:val="en-US"/>
              </w:rPr>
              <w:t>th</w:t>
            </w:r>
            <w:r w:rsidRPr="00A40AD0">
              <w:rPr>
                <w:rFonts w:asciiTheme="majorHAnsi" w:hAnsiTheme="majorHAnsi"/>
                <w:bCs/>
                <w:sz w:val="22"/>
                <w:lang w:val="en-US"/>
              </w:rPr>
              <w:t xml:space="preserve"> KSC Steering Committee meeting</w:t>
            </w:r>
          </w:p>
        </w:tc>
        <w:tc>
          <w:tcPr>
            <w:tcW w:w="2070" w:type="dxa"/>
            <w:shd w:val="clear" w:color="auto" w:fill="FDE9D9" w:themeFill="accent6" w:themeFillTint="33"/>
            <w:vAlign w:val="center"/>
          </w:tcPr>
          <w:p w:rsidR="00B46912" w:rsidRPr="00A40AD0" w:rsidRDefault="00B46912" w:rsidP="00B46912">
            <w:pPr>
              <w:spacing w:before="80" w:after="80"/>
              <w:jc w:val="center"/>
              <w:rPr>
                <w:rFonts w:asciiTheme="majorHAnsi" w:hAnsiTheme="majorHAnsi"/>
                <w:bCs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bCs/>
                <w:sz w:val="22"/>
                <w:lang w:val="en-US"/>
              </w:rPr>
              <w:t>SAI-</w:t>
            </w:r>
            <w:r>
              <w:rPr>
                <w:rFonts w:asciiTheme="majorHAnsi" w:hAnsiTheme="majorHAnsi"/>
                <w:bCs/>
                <w:sz w:val="22"/>
                <w:lang w:val="en-US"/>
              </w:rPr>
              <w:t>Philippines</w:t>
            </w:r>
          </w:p>
        </w:tc>
      </w:tr>
      <w:tr w:rsidR="00B46912" w:rsidRPr="00A40AD0" w:rsidTr="006A4BAE">
        <w:tc>
          <w:tcPr>
            <w:tcW w:w="540" w:type="dxa"/>
            <w:shd w:val="clear" w:color="auto" w:fill="FDE9D9" w:themeFill="accent6" w:themeFillTint="33"/>
            <w:vAlign w:val="center"/>
          </w:tcPr>
          <w:p w:rsidR="00B46912" w:rsidRPr="00A40AD0" w:rsidRDefault="00B47036" w:rsidP="00B46912">
            <w:pPr>
              <w:spacing w:before="80" w:after="80" w:line="240" w:lineRule="auto"/>
              <w:jc w:val="center"/>
              <w:rPr>
                <w:rFonts w:asciiTheme="majorHAnsi" w:hAnsiTheme="majorHAnsi"/>
                <w:bCs/>
                <w:sz w:val="22"/>
                <w:lang w:val="en-US"/>
              </w:rPr>
            </w:pPr>
            <w:r>
              <w:rPr>
                <w:rFonts w:asciiTheme="majorHAnsi" w:hAnsiTheme="majorHAnsi"/>
                <w:bCs/>
                <w:sz w:val="22"/>
                <w:lang w:val="en-US"/>
              </w:rPr>
              <w:t>31</w:t>
            </w:r>
          </w:p>
        </w:tc>
        <w:tc>
          <w:tcPr>
            <w:tcW w:w="2430" w:type="dxa"/>
            <w:vMerge/>
            <w:shd w:val="clear" w:color="auto" w:fill="FDE9D9" w:themeFill="accent6" w:themeFillTint="33"/>
            <w:vAlign w:val="center"/>
          </w:tcPr>
          <w:p w:rsidR="00B46912" w:rsidRPr="00A40AD0" w:rsidRDefault="00B46912" w:rsidP="00B46912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</w:p>
        </w:tc>
        <w:tc>
          <w:tcPr>
            <w:tcW w:w="1980" w:type="dxa"/>
            <w:shd w:val="clear" w:color="auto" w:fill="FDE9D9" w:themeFill="accent6" w:themeFillTint="33"/>
            <w:vAlign w:val="center"/>
          </w:tcPr>
          <w:p w:rsidR="00B46912" w:rsidRDefault="00B46912" w:rsidP="00B46912">
            <w:pPr>
              <w:spacing w:before="80" w:after="80" w:line="240" w:lineRule="auto"/>
              <w:ind w:left="-108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 xml:space="preserve">11:45 – 12:00 </w:t>
            </w:r>
            <w:proofErr w:type="spellStart"/>
            <w:r>
              <w:rPr>
                <w:rFonts w:asciiTheme="majorHAnsi" w:hAnsiTheme="majorHAnsi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3870" w:type="dxa"/>
            <w:shd w:val="clear" w:color="auto" w:fill="FDE9D9" w:themeFill="accent6" w:themeFillTint="33"/>
            <w:vAlign w:val="center"/>
          </w:tcPr>
          <w:p w:rsidR="00B46912" w:rsidRPr="00A40AD0" w:rsidRDefault="00B46912" w:rsidP="00B46912">
            <w:pPr>
              <w:spacing w:before="80" w:after="80"/>
              <w:jc w:val="both"/>
              <w:rPr>
                <w:rFonts w:asciiTheme="majorHAnsi" w:hAnsiTheme="majorHAnsi"/>
                <w:bCs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bCs/>
                <w:sz w:val="22"/>
                <w:lang w:val="en-US"/>
              </w:rPr>
              <w:t xml:space="preserve">Discussion on </w:t>
            </w:r>
            <w:r w:rsidRPr="00A40AD0">
              <w:rPr>
                <w:rFonts w:asciiTheme="majorHAnsi" w:eastAsia="Dotum" w:hAnsiTheme="majorHAnsi" w:cs="Arial"/>
                <w:sz w:val="22"/>
                <w:lang w:val="en-US"/>
              </w:rPr>
              <w:t>v</w:t>
            </w:r>
            <w:r w:rsidRPr="00A40AD0">
              <w:rPr>
                <w:rFonts w:asciiTheme="majorHAnsi" w:eastAsia="Dotum" w:hAnsiTheme="majorHAnsi" w:cs="Arial"/>
                <w:sz w:val="22"/>
              </w:rPr>
              <w:t xml:space="preserve">enue for the </w:t>
            </w:r>
            <w:r w:rsidRPr="00A40AD0">
              <w:rPr>
                <w:rFonts w:asciiTheme="majorHAnsi" w:eastAsia="Dotum" w:hAnsiTheme="majorHAnsi" w:cs="Arial"/>
                <w:sz w:val="22"/>
                <w:lang w:val="en-US"/>
              </w:rPr>
              <w:t>1</w:t>
            </w:r>
            <w:r>
              <w:rPr>
                <w:rFonts w:asciiTheme="majorHAnsi" w:eastAsia="Dotum" w:hAnsiTheme="majorHAnsi" w:cs="Arial"/>
                <w:sz w:val="22"/>
                <w:lang w:val="en-US"/>
              </w:rPr>
              <w:t>2</w:t>
            </w:r>
            <w:r w:rsidRPr="00A40AD0">
              <w:rPr>
                <w:rFonts w:asciiTheme="majorHAnsi" w:eastAsia="Dotum" w:hAnsiTheme="majorHAnsi" w:cs="Arial"/>
                <w:sz w:val="22"/>
                <w:vertAlign w:val="superscript"/>
                <w:lang w:val="en-US"/>
              </w:rPr>
              <w:t>th</w:t>
            </w:r>
            <w:r w:rsidRPr="00A40AD0">
              <w:rPr>
                <w:rFonts w:asciiTheme="majorHAnsi" w:eastAsia="Dotum" w:hAnsiTheme="majorHAnsi" w:cs="Arial"/>
                <w:sz w:val="22"/>
                <w:lang w:val="en-US"/>
              </w:rPr>
              <w:t xml:space="preserve"> </w:t>
            </w:r>
            <w:r w:rsidRPr="00A40AD0">
              <w:rPr>
                <w:rFonts w:asciiTheme="majorHAnsi" w:eastAsia="Dotum" w:hAnsiTheme="majorHAnsi" w:cs="Arial"/>
                <w:sz w:val="22"/>
              </w:rPr>
              <w:t>KSC Steering Committee meeting</w:t>
            </w:r>
          </w:p>
        </w:tc>
        <w:tc>
          <w:tcPr>
            <w:tcW w:w="2070" w:type="dxa"/>
            <w:shd w:val="clear" w:color="auto" w:fill="FDE9D9" w:themeFill="accent6" w:themeFillTint="33"/>
            <w:vAlign w:val="center"/>
          </w:tcPr>
          <w:p w:rsidR="00B46912" w:rsidRPr="00A40AD0" w:rsidRDefault="00B46912" w:rsidP="00B46912">
            <w:pPr>
              <w:spacing w:before="80" w:after="80"/>
              <w:jc w:val="center"/>
              <w:rPr>
                <w:rFonts w:asciiTheme="majorHAnsi" w:hAnsiTheme="majorHAnsi"/>
                <w:bCs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bCs/>
                <w:sz w:val="22"/>
                <w:lang w:val="en-US"/>
              </w:rPr>
              <w:t>SAI-India</w:t>
            </w:r>
            <w:r>
              <w:rPr>
                <w:rFonts w:asciiTheme="majorHAnsi" w:hAnsiTheme="majorHAnsi"/>
                <w:bCs/>
                <w:sz w:val="22"/>
                <w:lang w:val="en-US"/>
              </w:rPr>
              <w:t>/SAI China</w:t>
            </w:r>
          </w:p>
        </w:tc>
      </w:tr>
      <w:tr w:rsidR="00B46912" w:rsidRPr="00A40AD0" w:rsidTr="006A4BAE">
        <w:tc>
          <w:tcPr>
            <w:tcW w:w="540" w:type="dxa"/>
            <w:shd w:val="clear" w:color="auto" w:fill="FABF8F" w:themeFill="accent6" w:themeFillTint="99"/>
            <w:vAlign w:val="center"/>
          </w:tcPr>
          <w:p w:rsidR="00B46912" w:rsidRDefault="00B47036" w:rsidP="00B46912">
            <w:pPr>
              <w:spacing w:before="80" w:after="80" w:line="240" w:lineRule="auto"/>
              <w:jc w:val="center"/>
              <w:rPr>
                <w:rFonts w:asciiTheme="majorHAnsi" w:hAnsiTheme="majorHAnsi"/>
                <w:bCs/>
                <w:sz w:val="22"/>
                <w:lang w:val="en-US"/>
              </w:rPr>
            </w:pPr>
            <w:r>
              <w:rPr>
                <w:rFonts w:asciiTheme="majorHAnsi" w:hAnsiTheme="majorHAnsi"/>
                <w:bCs/>
                <w:sz w:val="22"/>
                <w:lang w:val="en-US"/>
              </w:rPr>
              <w:t>32</w:t>
            </w:r>
          </w:p>
        </w:tc>
        <w:tc>
          <w:tcPr>
            <w:tcW w:w="2430" w:type="dxa"/>
            <w:vMerge w:val="restart"/>
            <w:shd w:val="clear" w:color="auto" w:fill="FABF8F" w:themeFill="accent6" w:themeFillTint="99"/>
            <w:vAlign w:val="center"/>
          </w:tcPr>
          <w:p w:rsidR="00B46912" w:rsidRPr="00A40AD0" w:rsidRDefault="00B46912" w:rsidP="00B46912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Closing Session</w:t>
            </w:r>
          </w:p>
        </w:tc>
        <w:tc>
          <w:tcPr>
            <w:tcW w:w="1980" w:type="dxa"/>
            <w:shd w:val="clear" w:color="auto" w:fill="FABF8F" w:themeFill="accent6" w:themeFillTint="99"/>
            <w:vAlign w:val="center"/>
          </w:tcPr>
          <w:p w:rsidR="00B46912" w:rsidRDefault="00B46912" w:rsidP="00B46912">
            <w:pPr>
              <w:spacing w:before="80" w:after="80" w:line="240" w:lineRule="auto"/>
              <w:ind w:left="-108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 xml:space="preserve">12:00 – 12:15 </w:t>
            </w:r>
            <w:proofErr w:type="spellStart"/>
            <w:r>
              <w:rPr>
                <w:rFonts w:asciiTheme="majorHAnsi" w:hAnsiTheme="majorHAnsi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3870" w:type="dxa"/>
            <w:shd w:val="clear" w:color="auto" w:fill="FABF8F" w:themeFill="accent6" w:themeFillTint="99"/>
            <w:vAlign w:val="center"/>
          </w:tcPr>
          <w:p w:rsidR="00B46912" w:rsidRPr="00A40AD0" w:rsidRDefault="00B46912" w:rsidP="00B46912">
            <w:pPr>
              <w:spacing w:before="80" w:after="80"/>
              <w:jc w:val="both"/>
              <w:rPr>
                <w:rFonts w:asciiTheme="majorHAnsi" w:hAnsiTheme="majorHAnsi"/>
                <w:bCs/>
                <w:i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bCs/>
                <w:sz w:val="22"/>
                <w:lang w:val="en-US"/>
              </w:rPr>
              <w:t>Any other item for discussion with permission of the Chair</w:t>
            </w:r>
          </w:p>
        </w:tc>
        <w:tc>
          <w:tcPr>
            <w:tcW w:w="2070" w:type="dxa"/>
            <w:shd w:val="clear" w:color="auto" w:fill="FABF8F" w:themeFill="accent6" w:themeFillTint="99"/>
            <w:vAlign w:val="center"/>
          </w:tcPr>
          <w:p w:rsidR="00B46912" w:rsidRPr="00A40AD0" w:rsidRDefault="00B46912" w:rsidP="00B46912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sz w:val="22"/>
                <w:lang w:val="en-US"/>
              </w:rPr>
              <w:t>SAI-India</w:t>
            </w:r>
          </w:p>
        </w:tc>
      </w:tr>
      <w:tr w:rsidR="00B46912" w:rsidRPr="00A40AD0" w:rsidTr="006A4BAE">
        <w:tc>
          <w:tcPr>
            <w:tcW w:w="540" w:type="dxa"/>
            <w:shd w:val="clear" w:color="auto" w:fill="FABF8F" w:themeFill="accent6" w:themeFillTint="99"/>
            <w:vAlign w:val="center"/>
          </w:tcPr>
          <w:p w:rsidR="00B46912" w:rsidRDefault="00B47036" w:rsidP="00B46912">
            <w:pPr>
              <w:spacing w:before="80" w:after="80" w:line="240" w:lineRule="auto"/>
              <w:jc w:val="center"/>
              <w:rPr>
                <w:rFonts w:asciiTheme="majorHAnsi" w:hAnsiTheme="majorHAnsi"/>
                <w:bCs/>
                <w:sz w:val="22"/>
                <w:lang w:val="en-US"/>
              </w:rPr>
            </w:pPr>
            <w:r>
              <w:rPr>
                <w:rFonts w:asciiTheme="majorHAnsi" w:hAnsiTheme="majorHAnsi"/>
                <w:bCs/>
                <w:sz w:val="22"/>
                <w:lang w:val="en-US"/>
              </w:rPr>
              <w:t>33</w:t>
            </w:r>
          </w:p>
        </w:tc>
        <w:tc>
          <w:tcPr>
            <w:tcW w:w="2430" w:type="dxa"/>
            <w:vMerge/>
            <w:shd w:val="clear" w:color="auto" w:fill="FABF8F" w:themeFill="accent6" w:themeFillTint="99"/>
            <w:vAlign w:val="center"/>
          </w:tcPr>
          <w:p w:rsidR="00B46912" w:rsidRPr="00A40AD0" w:rsidRDefault="00B46912" w:rsidP="00B46912">
            <w:pPr>
              <w:spacing w:before="80" w:after="80" w:line="240" w:lineRule="auto"/>
              <w:jc w:val="center"/>
              <w:rPr>
                <w:rFonts w:asciiTheme="majorHAnsi" w:hAnsiTheme="majorHAnsi"/>
                <w:sz w:val="22"/>
                <w:lang w:val="en-US"/>
              </w:rPr>
            </w:pPr>
          </w:p>
        </w:tc>
        <w:tc>
          <w:tcPr>
            <w:tcW w:w="1980" w:type="dxa"/>
            <w:shd w:val="clear" w:color="auto" w:fill="FABF8F" w:themeFill="accent6" w:themeFillTint="99"/>
            <w:vAlign w:val="center"/>
          </w:tcPr>
          <w:p w:rsidR="00B46912" w:rsidRDefault="00B46912" w:rsidP="00B46912">
            <w:pPr>
              <w:spacing w:before="80" w:after="80" w:line="240" w:lineRule="auto"/>
              <w:ind w:left="-108"/>
              <w:jc w:val="center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 xml:space="preserve">12:15 – 12:30 </w:t>
            </w:r>
            <w:proofErr w:type="spellStart"/>
            <w:r>
              <w:rPr>
                <w:rFonts w:asciiTheme="majorHAnsi" w:hAnsiTheme="majorHAnsi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3870" w:type="dxa"/>
            <w:shd w:val="clear" w:color="auto" w:fill="FABF8F" w:themeFill="accent6" w:themeFillTint="99"/>
            <w:vAlign w:val="center"/>
          </w:tcPr>
          <w:p w:rsidR="00B46912" w:rsidRPr="00A40AD0" w:rsidRDefault="00B46912" w:rsidP="00B46912">
            <w:pPr>
              <w:spacing w:before="80" w:after="80" w:line="240" w:lineRule="auto"/>
              <w:jc w:val="both"/>
              <w:rPr>
                <w:rFonts w:asciiTheme="majorHAnsi" w:hAnsiTheme="majorHAnsi"/>
                <w:sz w:val="22"/>
                <w:lang w:val="en-US"/>
              </w:rPr>
            </w:pPr>
            <w:r w:rsidRPr="00A40AD0">
              <w:rPr>
                <w:rFonts w:asciiTheme="majorHAnsi" w:eastAsia="Dotum" w:hAnsiTheme="majorHAnsi" w:cs="Arial"/>
                <w:sz w:val="22"/>
              </w:rPr>
              <w:t xml:space="preserve">Closing Remarks and end of </w:t>
            </w:r>
            <w:r w:rsidRPr="00A40AD0">
              <w:rPr>
                <w:rFonts w:asciiTheme="majorHAnsi" w:eastAsia="Dotum" w:hAnsiTheme="majorHAnsi" w:cs="Arial"/>
                <w:sz w:val="22"/>
                <w:lang w:val="en-US"/>
              </w:rPr>
              <w:t>b</w:t>
            </w:r>
            <w:r w:rsidRPr="00A40AD0">
              <w:rPr>
                <w:rFonts w:asciiTheme="majorHAnsi" w:eastAsia="Dotum" w:hAnsiTheme="majorHAnsi" w:cs="Arial"/>
                <w:sz w:val="22"/>
              </w:rPr>
              <w:t>usiness</w:t>
            </w:r>
          </w:p>
        </w:tc>
        <w:tc>
          <w:tcPr>
            <w:tcW w:w="2070" w:type="dxa"/>
            <w:shd w:val="clear" w:color="auto" w:fill="FABF8F" w:themeFill="accent6" w:themeFillTint="99"/>
            <w:vAlign w:val="center"/>
          </w:tcPr>
          <w:p w:rsidR="00B46912" w:rsidRPr="00A40AD0" w:rsidRDefault="00B46912" w:rsidP="00B46912">
            <w:pPr>
              <w:spacing w:before="80" w:after="80"/>
              <w:jc w:val="center"/>
              <w:rPr>
                <w:rFonts w:asciiTheme="majorHAnsi" w:hAnsiTheme="majorHAnsi"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sz w:val="22"/>
                <w:lang w:val="en-US"/>
              </w:rPr>
              <w:t>SAI-India</w:t>
            </w:r>
          </w:p>
        </w:tc>
      </w:tr>
      <w:tr w:rsidR="00291F6E" w:rsidRPr="00A40AD0" w:rsidTr="00534551">
        <w:tc>
          <w:tcPr>
            <w:tcW w:w="4950" w:type="dxa"/>
            <w:gridSpan w:val="3"/>
            <w:shd w:val="clear" w:color="auto" w:fill="8E3900"/>
            <w:vAlign w:val="center"/>
          </w:tcPr>
          <w:p w:rsidR="00291F6E" w:rsidRPr="00A40AD0" w:rsidRDefault="00291F6E" w:rsidP="00A318E0">
            <w:pPr>
              <w:spacing w:before="80" w:after="80" w:line="240" w:lineRule="auto"/>
              <w:ind w:left="-108"/>
              <w:jc w:val="center"/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  <w:t>1</w:t>
            </w:r>
            <w:r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  <w:t>2:30</w:t>
            </w:r>
            <w:r w:rsidRPr="00A40AD0"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  <w:t xml:space="preserve"> – 14:00 </w:t>
            </w:r>
            <w:proofErr w:type="spellStart"/>
            <w:r w:rsidRPr="00A40AD0">
              <w:rPr>
                <w:rFonts w:asciiTheme="majorHAnsi" w:hAnsiTheme="majorHAnsi"/>
                <w:i/>
                <w:color w:val="FFFFFF" w:themeColor="background1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5940" w:type="dxa"/>
            <w:gridSpan w:val="2"/>
            <w:shd w:val="clear" w:color="auto" w:fill="8E3900"/>
            <w:vAlign w:val="center"/>
          </w:tcPr>
          <w:p w:rsidR="00291F6E" w:rsidRPr="00A40AD0" w:rsidRDefault="00291F6E" w:rsidP="00A318E0">
            <w:pPr>
              <w:spacing w:before="80" w:after="80" w:line="240" w:lineRule="auto"/>
              <w:jc w:val="center"/>
              <w:rPr>
                <w:rFonts w:asciiTheme="majorHAnsi" w:eastAsia="Dotum" w:hAnsiTheme="majorHAnsi" w:cs="Arial"/>
                <w:color w:val="FFFFFF" w:themeColor="background1"/>
                <w:sz w:val="22"/>
                <w:lang w:val="en-U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color w:val="FFFFFF" w:themeColor="background1"/>
                <w:sz w:val="22"/>
                <w:lang w:val="en-US"/>
              </w:rPr>
              <w:t xml:space="preserve">Lunch hosted by SAI-Uganda </w:t>
            </w:r>
          </w:p>
        </w:tc>
      </w:tr>
      <w:tr w:rsidR="00291F6E" w:rsidRPr="00A40AD0" w:rsidTr="003A3A19">
        <w:tc>
          <w:tcPr>
            <w:tcW w:w="4950" w:type="dxa"/>
            <w:gridSpan w:val="3"/>
            <w:shd w:val="clear" w:color="auto" w:fill="8E3900"/>
            <w:vAlign w:val="center"/>
          </w:tcPr>
          <w:p w:rsidR="00291F6E" w:rsidRPr="00A40AD0" w:rsidRDefault="00291F6E" w:rsidP="00A318E0">
            <w:pPr>
              <w:spacing w:before="180" w:after="180"/>
              <w:jc w:val="center"/>
              <w:rPr>
                <w:rFonts w:asciiTheme="majorHAnsi" w:hAnsiTheme="majorHAnsi"/>
                <w:b/>
                <w:i/>
                <w:color w:val="FFFFFF" w:themeColor="background1"/>
                <w:sz w:val="22"/>
                <w:lang w:val="en-US"/>
              </w:rPr>
            </w:pPr>
            <w:r>
              <w:rPr>
                <w:rFonts w:asciiTheme="majorHAnsi" w:hAnsiTheme="majorHAnsi"/>
                <w:b/>
                <w:i/>
                <w:color w:val="FFFFFF" w:themeColor="background1"/>
                <w:sz w:val="22"/>
                <w:lang w:val="en-US"/>
              </w:rPr>
              <w:t xml:space="preserve">14:00 – 18:00 </w:t>
            </w:r>
            <w:proofErr w:type="spellStart"/>
            <w:r>
              <w:rPr>
                <w:rFonts w:asciiTheme="majorHAnsi" w:hAnsiTheme="majorHAnsi"/>
                <w:b/>
                <w:i/>
                <w:color w:val="FFFFFF" w:themeColor="background1"/>
                <w:sz w:val="22"/>
                <w:lang w:val="en-US"/>
              </w:rPr>
              <w:t>hrs</w:t>
            </w:r>
            <w:proofErr w:type="spellEnd"/>
          </w:p>
        </w:tc>
        <w:tc>
          <w:tcPr>
            <w:tcW w:w="5940" w:type="dxa"/>
            <w:gridSpan w:val="2"/>
            <w:shd w:val="clear" w:color="auto" w:fill="8E3900"/>
            <w:vAlign w:val="center"/>
          </w:tcPr>
          <w:p w:rsidR="00291F6E" w:rsidRPr="00A40AD0" w:rsidRDefault="00291F6E" w:rsidP="00847C60">
            <w:pPr>
              <w:spacing w:before="180" w:after="180"/>
              <w:jc w:val="center"/>
              <w:rPr>
                <w:rFonts w:asciiTheme="majorHAnsi" w:hAnsiTheme="majorHAnsi"/>
                <w:b/>
                <w:i/>
                <w:color w:val="FFFFFF" w:themeColor="background1"/>
                <w:sz w:val="22"/>
                <w:lang w:val="en-US"/>
              </w:rPr>
            </w:pPr>
            <w:r>
              <w:rPr>
                <w:rFonts w:asciiTheme="majorHAnsi" w:hAnsiTheme="majorHAnsi"/>
                <w:b/>
                <w:i/>
                <w:color w:val="FFFFFF" w:themeColor="background1"/>
                <w:sz w:val="22"/>
                <w:lang w:val="en-IN"/>
              </w:rPr>
              <w:t xml:space="preserve">Social Programme: </w:t>
            </w:r>
            <w:r w:rsidRPr="00A40AD0">
              <w:rPr>
                <w:rFonts w:asciiTheme="majorHAnsi" w:hAnsiTheme="majorHAnsi"/>
                <w:b/>
                <w:i/>
                <w:color w:val="FFFFFF" w:themeColor="background1"/>
                <w:sz w:val="22"/>
                <w:lang w:val="en-IN"/>
              </w:rPr>
              <w:t xml:space="preserve"> </w:t>
            </w:r>
            <w:r>
              <w:rPr>
                <w:rFonts w:asciiTheme="majorHAnsi" w:hAnsiTheme="majorHAnsi"/>
                <w:b/>
                <w:i/>
                <w:color w:val="FFFFFF" w:themeColor="background1"/>
                <w:sz w:val="22"/>
                <w:lang w:val="en-IN"/>
              </w:rPr>
              <w:t>Visit to Uganda Wildlife Conservation Centre, Entebbe</w:t>
            </w:r>
            <w:r w:rsidRPr="00A40AD0">
              <w:rPr>
                <w:rFonts w:asciiTheme="majorHAnsi" w:hAnsiTheme="majorHAnsi"/>
                <w:b/>
                <w:i/>
                <w:color w:val="FFFFFF" w:themeColor="background1"/>
                <w:sz w:val="22"/>
                <w:lang w:val="en-IN"/>
              </w:rPr>
              <w:t xml:space="preserve"> </w:t>
            </w:r>
            <w:r>
              <w:rPr>
                <w:rFonts w:asciiTheme="majorHAnsi" w:hAnsiTheme="majorHAnsi"/>
                <w:b/>
                <w:i/>
                <w:color w:val="FFFFFF" w:themeColor="background1"/>
                <w:sz w:val="22"/>
                <w:lang w:val="en-IN"/>
              </w:rPr>
              <w:t xml:space="preserve"> </w:t>
            </w:r>
          </w:p>
        </w:tc>
      </w:tr>
    </w:tbl>
    <w:p w:rsidR="00847C60" w:rsidRDefault="00847C60" w:rsidP="0038450E">
      <w:pPr>
        <w:tabs>
          <w:tab w:val="center" w:pos="4513"/>
        </w:tabs>
        <w:spacing w:after="120"/>
        <w:rPr>
          <w:rFonts w:asciiTheme="majorHAnsi" w:hAnsiTheme="majorHAnsi"/>
          <w:b/>
          <w:i/>
          <w:sz w:val="22"/>
          <w:lang w:val="en-US"/>
        </w:rPr>
      </w:pPr>
    </w:p>
    <w:p w:rsidR="0038450E" w:rsidRPr="00A40AD0" w:rsidRDefault="0038450E" w:rsidP="0038450E">
      <w:pPr>
        <w:tabs>
          <w:tab w:val="center" w:pos="4513"/>
        </w:tabs>
        <w:spacing w:after="120"/>
        <w:rPr>
          <w:rFonts w:asciiTheme="majorHAnsi" w:hAnsiTheme="majorHAnsi"/>
          <w:b/>
          <w:i/>
          <w:sz w:val="22"/>
          <w:lang w:val="en-US"/>
        </w:rPr>
      </w:pPr>
      <w:r>
        <w:rPr>
          <w:rFonts w:asciiTheme="majorHAnsi" w:hAnsiTheme="majorHAnsi"/>
          <w:b/>
          <w:i/>
          <w:sz w:val="22"/>
          <w:lang w:val="en-US"/>
        </w:rPr>
        <w:t>Thursday</w:t>
      </w:r>
      <w:r w:rsidRPr="00A40AD0">
        <w:rPr>
          <w:rFonts w:asciiTheme="majorHAnsi" w:hAnsiTheme="majorHAnsi"/>
          <w:b/>
          <w:i/>
          <w:sz w:val="22"/>
          <w:lang w:val="en-US"/>
        </w:rPr>
        <w:t>, the 2</w:t>
      </w:r>
      <w:r>
        <w:rPr>
          <w:rFonts w:asciiTheme="majorHAnsi" w:hAnsiTheme="majorHAnsi"/>
          <w:b/>
          <w:i/>
          <w:sz w:val="22"/>
          <w:lang w:val="en-US"/>
        </w:rPr>
        <w:t>3</w:t>
      </w:r>
      <w:r w:rsidRPr="00B65A11">
        <w:rPr>
          <w:rFonts w:asciiTheme="majorHAnsi" w:hAnsiTheme="majorHAnsi"/>
          <w:b/>
          <w:i/>
          <w:sz w:val="22"/>
          <w:vertAlign w:val="superscript"/>
          <w:lang w:val="en-US"/>
        </w:rPr>
        <w:t>rd</w:t>
      </w:r>
      <w:r>
        <w:rPr>
          <w:rFonts w:asciiTheme="majorHAnsi" w:hAnsiTheme="majorHAnsi"/>
          <w:b/>
          <w:i/>
          <w:sz w:val="22"/>
          <w:lang w:val="en-US"/>
        </w:rPr>
        <w:t xml:space="preserve"> </w:t>
      </w:r>
      <w:r w:rsidRPr="00A40AD0">
        <w:rPr>
          <w:rFonts w:asciiTheme="majorHAnsi" w:hAnsiTheme="majorHAnsi"/>
          <w:b/>
          <w:i/>
          <w:sz w:val="22"/>
          <w:lang w:val="en-US"/>
        </w:rPr>
        <w:t>August 201</w:t>
      </w:r>
      <w:r>
        <w:rPr>
          <w:rFonts w:asciiTheme="majorHAnsi" w:hAnsiTheme="majorHAnsi"/>
          <w:b/>
          <w:i/>
          <w:sz w:val="22"/>
          <w:lang w:val="en-US"/>
        </w:rPr>
        <w:t>8</w:t>
      </w:r>
      <w:r w:rsidRPr="00A40AD0">
        <w:rPr>
          <w:rFonts w:asciiTheme="majorHAnsi" w:hAnsiTheme="majorHAnsi"/>
          <w:b/>
          <w:i/>
          <w:sz w:val="22"/>
          <w:lang w:val="en-US"/>
        </w:rPr>
        <w:tab/>
      </w:r>
    </w:p>
    <w:tbl>
      <w:tblPr>
        <w:tblStyle w:val="TableGrid"/>
        <w:tblW w:w="10957" w:type="dxa"/>
        <w:tblInd w:w="-792" w:type="dxa"/>
        <w:tblLook w:val="04A0" w:firstRow="1" w:lastRow="0" w:firstColumn="1" w:lastColumn="0" w:noHBand="0" w:noVBand="1"/>
      </w:tblPr>
      <w:tblGrid>
        <w:gridCol w:w="10957"/>
      </w:tblGrid>
      <w:tr w:rsidR="0038450E" w:rsidRPr="00A40AD0" w:rsidTr="006A4BAE">
        <w:tc>
          <w:tcPr>
            <w:tcW w:w="10957" w:type="dxa"/>
            <w:shd w:val="clear" w:color="auto" w:fill="FBD4B4" w:themeFill="accent6" w:themeFillTint="66"/>
          </w:tcPr>
          <w:p w:rsidR="0038450E" w:rsidRPr="00A40AD0" w:rsidRDefault="0038450E" w:rsidP="001460DE">
            <w:pPr>
              <w:spacing w:before="180" w:after="180" w:line="240" w:lineRule="auto"/>
              <w:jc w:val="center"/>
              <w:rPr>
                <w:rFonts w:asciiTheme="majorHAnsi" w:hAnsiTheme="majorHAnsi"/>
                <w:b/>
                <w:bCs/>
                <w:i/>
                <w:iCs/>
                <w:sz w:val="22"/>
                <w:lang w:val="en-US"/>
              </w:rPr>
            </w:pPr>
            <w:r w:rsidRPr="00A40AD0">
              <w:rPr>
                <w:rFonts w:asciiTheme="majorHAnsi" w:hAnsiTheme="majorHAnsi"/>
                <w:b/>
                <w:bCs/>
                <w:i/>
                <w:iCs/>
                <w:sz w:val="22"/>
                <w:lang w:val="en-US"/>
              </w:rPr>
              <w:t>Departure of delegates</w:t>
            </w:r>
          </w:p>
        </w:tc>
      </w:tr>
    </w:tbl>
    <w:p w:rsidR="0038450E" w:rsidRDefault="0038450E" w:rsidP="00847C60">
      <w:pPr>
        <w:spacing w:before="180" w:after="180" w:line="240" w:lineRule="auto"/>
        <w:jc w:val="center"/>
        <w:rPr>
          <w:rFonts w:asciiTheme="majorHAnsi" w:hAnsiTheme="majorHAnsi"/>
          <w:b/>
          <w:i/>
          <w:sz w:val="22"/>
          <w:lang w:val="en-US"/>
        </w:rPr>
      </w:pPr>
    </w:p>
    <w:sectPr w:rsidR="0038450E" w:rsidSect="0078238E">
      <w:headerReference w:type="even" r:id="rId8"/>
      <w:headerReference w:type="default" r:id="rId9"/>
      <w:footerReference w:type="default" r:id="rId10"/>
      <w:pgSz w:w="11906" w:h="16838" w:code="9"/>
      <w:pgMar w:top="720" w:right="1440" w:bottom="576" w:left="1440" w:header="562" w:footer="56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C01" w:rsidRDefault="00F80C01" w:rsidP="001C508E">
      <w:pPr>
        <w:spacing w:after="0" w:line="240" w:lineRule="auto"/>
      </w:pPr>
      <w:r>
        <w:separator/>
      </w:r>
    </w:p>
  </w:endnote>
  <w:endnote w:type="continuationSeparator" w:id="0">
    <w:p w:rsidR="00F80C01" w:rsidRDefault="00F80C01" w:rsidP="001C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b/>
        <w:bCs/>
        <w:i/>
        <w:iCs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:rsidR="00CF14DC" w:rsidRPr="00414299" w:rsidRDefault="00CF14DC" w:rsidP="00414299">
        <w:pPr>
          <w:pStyle w:val="Header"/>
          <w:jc w:val="right"/>
          <w:rPr>
            <w:rFonts w:asciiTheme="majorHAnsi" w:hAnsiTheme="majorHAnsi"/>
            <w:b/>
            <w:bCs/>
            <w:i/>
            <w:iCs/>
            <w:sz w:val="16"/>
            <w:szCs w:val="16"/>
          </w:rPr>
        </w:pPr>
        <w:r w:rsidRPr="00414299">
          <w:rPr>
            <w:rFonts w:asciiTheme="majorHAnsi" w:hAnsiTheme="majorHAnsi"/>
            <w:b/>
            <w:bCs/>
            <w:i/>
            <w:iCs/>
            <w:sz w:val="16"/>
            <w:szCs w:val="16"/>
          </w:rPr>
          <w:t xml:space="preserve">Page </w:t>
        </w:r>
        <w:r w:rsidRPr="00414299">
          <w:rPr>
            <w:rFonts w:asciiTheme="majorHAnsi" w:hAnsiTheme="majorHAnsi"/>
            <w:b/>
            <w:bCs/>
            <w:i/>
            <w:iCs/>
            <w:sz w:val="16"/>
            <w:szCs w:val="16"/>
          </w:rPr>
          <w:fldChar w:fldCharType="begin"/>
        </w:r>
        <w:r w:rsidRPr="00414299">
          <w:rPr>
            <w:rFonts w:asciiTheme="majorHAnsi" w:hAnsiTheme="majorHAnsi"/>
            <w:b/>
            <w:bCs/>
            <w:i/>
            <w:iCs/>
            <w:sz w:val="16"/>
            <w:szCs w:val="16"/>
          </w:rPr>
          <w:instrText xml:space="preserve"> PAGE </w:instrText>
        </w:r>
        <w:r w:rsidRPr="00414299">
          <w:rPr>
            <w:rFonts w:asciiTheme="majorHAnsi" w:hAnsiTheme="majorHAnsi"/>
            <w:b/>
            <w:bCs/>
            <w:i/>
            <w:iCs/>
            <w:sz w:val="16"/>
            <w:szCs w:val="16"/>
          </w:rPr>
          <w:fldChar w:fldCharType="separate"/>
        </w:r>
        <w:r w:rsidR="007B4DD0">
          <w:rPr>
            <w:rFonts w:asciiTheme="majorHAnsi" w:hAnsiTheme="majorHAnsi"/>
            <w:b/>
            <w:bCs/>
            <w:i/>
            <w:iCs/>
            <w:noProof/>
            <w:sz w:val="16"/>
            <w:szCs w:val="16"/>
          </w:rPr>
          <w:t>4</w:t>
        </w:r>
        <w:r w:rsidRPr="00414299">
          <w:rPr>
            <w:rFonts w:asciiTheme="majorHAnsi" w:hAnsiTheme="majorHAnsi"/>
            <w:b/>
            <w:bCs/>
            <w:i/>
            <w:iCs/>
            <w:sz w:val="16"/>
            <w:szCs w:val="16"/>
          </w:rPr>
          <w:fldChar w:fldCharType="end"/>
        </w:r>
        <w:r w:rsidRPr="00414299">
          <w:rPr>
            <w:rFonts w:asciiTheme="majorHAnsi" w:hAnsiTheme="majorHAnsi"/>
            <w:b/>
            <w:bCs/>
            <w:i/>
            <w:iCs/>
            <w:sz w:val="16"/>
            <w:szCs w:val="16"/>
          </w:rPr>
          <w:t xml:space="preserve"> of </w:t>
        </w:r>
        <w:r w:rsidRPr="00414299">
          <w:rPr>
            <w:rFonts w:asciiTheme="majorHAnsi" w:hAnsiTheme="majorHAnsi"/>
            <w:b/>
            <w:bCs/>
            <w:i/>
            <w:iCs/>
            <w:sz w:val="16"/>
            <w:szCs w:val="16"/>
          </w:rPr>
          <w:fldChar w:fldCharType="begin"/>
        </w:r>
        <w:r w:rsidRPr="00414299">
          <w:rPr>
            <w:rFonts w:asciiTheme="majorHAnsi" w:hAnsiTheme="majorHAnsi"/>
            <w:b/>
            <w:bCs/>
            <w:i/>
            <w:iCs/>
            <w:sz w:val="16"/>
            <w:szCs w:val="16"/>
          </w:rPr>
          <w:instrText xml:space="preserve"> NUMPAGES  </w:instrText>
        </w:r>
        <w:r w:rsidRPr="00414299">
          <w:rPr>
            <w:rFonts w:asciiTheme="majorHAnsi" w:hAnsiTheme="majorHAnsi"/>
            <w:b/>
            <w:bCs/>
            <w:i/>
            <w:iCs/>
            <w:sz w:val="16"/>
            <w:szCs w:val="16"/>
          </w:rPr>
          <w:fldChar w:fldCharType="separate"/>
        </w:r>
        <w:r w:rsidR="007B4DD0">
          <w:rPr>
            <w:rFonts w:asciiTheme="majorHAnsi" w:hAnsiTheme="majorHAnsi"/>
            <w:b/>
            <w:bCs/>
            <w:i/>
            <w:iCs/>
            <w:noProof/>
            <w:sz w:val="16"/>
            <w:szCs w:val="16"/>
          </w:rPr>
          <w:t>4</w:t>
        </w:r>
        <w:r w:rsidRPr="00414299">
          <w:rPr>
            <w:rFonts w:asciiTheme="majorHAnsi" w:hAnsiTheme="majorHAnsi"/>
            <w:b/>
            <w:bCs/>
            <w:i/>
            <w:iCs/>
            <w:sz w:val="16"/>
            <w:szCs w:val="16"/>
          </w:rPr>
          <w:fldChar w:fldCharType="end"/>
        </w:r>
      </w:p>
    </w:sdtContent>
  </w:sdt>
  <w:p w:rsidR="00CF14DC" w:rsidRPr="004A493E" w:rsidRDefault="00CF14D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C01" w:rsidRDefault="00F80C01" w:rsidP="001C508E">
      <w:pPr>
        <w:spacing w:after="0" w:line="240" w:lineRule="auto"/>
      </w:pPr>
      <w:r>
        <w:separator/>
      </w:r>
    </w:p>
  </w:footnote>
  <w:footnote w:type="continuationSeparator" w:id="0">
    <w:p w:rsidR="00F80C01" w:rsidRDefault="00F80C01" w:rsidP="001C5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4DC" w:rsidRPr="001C508E" w:rsidRDefault="00CF14DC">
    <w:pPr>
      <w:rPr>
        <w:lang w:val="en-US"/>
      </w:rPr>
    </w:pPr>
    <w:proofErr w:type="gramStart"/>
    <w:r>
      <w:rPr>
        <w:lang w:val="en-US"/>
      </w:rPr>
      <w:t>b</w:t>
    </w: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-9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08"/>
      <w:gridCol w:w="1480"/>
      <w:gridCol w:w="5257"/>
      <w:gridCol w:w="2935"/>
    </w:tblGrid>
    <w:tr w:rsidR="00CF14DC" w:rsidTr="001460DE">
      <w:trPr>
        <w:cantSplit/>
        <w:trHeight w:val="1661"/>
      </w:trPr>
      <w:tc>
        <w:tcPr>
          <w:tcW w:w="1308" w:type="dxa"/>
        </w:tcPr>
        <w:p w:rsidR="00CF14DC" w:rsidRDefault="00CF14DC" w:rsidP="001460DE">
          <w:pPr>
            <w:spacing w:after="0" w:line="240" w:lineRule="auto"/>
            <w:rPr>
              <w:rFonts w:asciiTheme="minorHAnsi" w:hAnsiTheme="minorHAnsi"/>
              <w:sz w:val="24"/>
              <w:szCs w:val="24"/>
              <w:lang w:val="en-US"/>
            </w:rPr>
          </w:pPr>
        </w:p>
        <w:p w:rsidR="00CF14DC" w:rsidRPr="00C0363C" w:rsidRDefault="00CF14DC" w:rsidP="001460DE">
          <w:pPr>
            <w:spacing w:after="0"/>
            <w:rPr>
              <w:rFonts w:asciiTheme="minorHAnsi" w:hAnsiTheme="minorHAnsi"/>
              <w:sz w:val="24"/>
              <w:szCs w:val="24"/>
              <w:lang w:val="en-US"/>
            </w:rPr>
          </w:pPr>
          <w:r w:rsidRPr="00987DAA">
            <w:rPr>
              <w:noProof/>
              <w:lang w:val="en-US"/>
            </w:rPr>
            <w:drawing>
              <wp:inline distT="0" distB="0" distL="0" distR="0" wp14:anchorId="039C56DC" wp14:editId="1FBCE521">
                <wp:extent cx="762000" cy="647700"/>
                <wp:effectExtent l="0" t="0" r="0" b="0"/>
                <wp:docPr id="21" name="Billed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Billede 5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346" cy="6479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0" w:type="dxa"/>
        </w:tcPr>
        <w:p w:rsidR="00CF14DC" w:rsidRDefault="00CF14DC" w:rsidP="001460DE">
          <w:pPr>
            <w:spacing w:after="0" w:line="240" w:lineRule="auto"/>
            <w:rPr>
              <w:lang w:val="en-US"/>
            </w:rPr>
          </w:pPr>
          <w:r w:rsidRPr="008F144D">
            <w:rPr>
              <w:b/>
              <w:bCs/>
              <w:noProof/>
              <w:lang w:val="en-US"/>
            </w:rPr>
            <w:drawing>
              <wp:anchor distT="0" distB="0" distL="114300" distR="114300" simplePos="0" relativeHeight="251657728" behindDoc="1" locked="0" layoutInCell="1" allowOverlap="1" wp14:anchorId="6F852B66" wp14:editId="62DEDFB7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038225" cy="1066800"/>
                <wp:effectExtent l="0" t="0" r="9525" b="0"/>
                <wp:wrapTight wrapText="bothSides">
                  <wp:wrapPolygon edited="0">
                    <wp:start x="0" y="0"/>
                    <wp:lineTo x="0" y="21214"/>
                    <wp:lineTo x="21402" y="21214"/>
                    <wp:lineTo x="21402" y="0"/>
                    <wp:lineTo x="0" y="0"/>
                  </wp:wrapPolygon>
                </wp:wrapTight>
                <wp:docPr id="22" name="Picture 22" descr="D:\Misc files\Files\IA AD Amended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isc files\Files\IA AD Amended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57" w:type="dxa"/>
        </w:tcPr>
        <w:p w:rsidR="00CF14DC" w:rsidRPr="001F7B3E" w:rsidRDefault="00CF14DC" w:rsidP="001460DE">
          <w:pPr>
            <w:spacing w:after="0" w:line="240" w:lineRule="auto"/>
            <w:jc w:val="center"/>
            <w:rPr>
              <w:rFonts w:asciiTheme="majorHAnsi" w:hAnsiTheme="majorHAnsi"/>
              <w:b/>
              <w:sz w:val="24"/>
              <w:szCs w:val="24"/>
              <w:lang w:val="en-GB"/>
            </w:rPr>
          </w:pPr>
          <w:r>
            <w:rPr>
              <w:rFonts w:asciiTheme="majorHAnsi" w:hAnsiTheme="majorHAnsi"/>
              <w:b/>
              <w:sz w:val="24"/>
              <w:szCs w:val="24"/>
              <w:lang w:val="en-GB"/>
            </w:rPr>
            <w:t>10</w:t>
          </w:r>
          <w:r w:rsidRPr="001F7B3E">
            <w:rPr>
              <w:rFonts w:asciiTheme="majorHAnsi" w:hAnsiTheme="majorHAnsi"/>
              <w:b/>
              <w:sz w:val="24"/>
              <w:szCs w:val="24"/>
              <w:vertAlign w:val="superscript"/>
              <w:lang w:val="en-GB"/>
            </w:rPr>
            <w:t>th</w:t>
          </w:r>
          <w:r w:rsidRPr="001F7B3E">
            <w:rPr>
              <w:rFonts w:asciiTheme="majorHAnsi" w:hAnsiTheme="majorHAnsi"/>
              <w:b/>
              <w:sz w:val="24"/>
              <w:szCs w:val="24"/>
              <w:lang w:val="en-GB"/>
            </w:rPr>
            <w:t xml:space="preserve"> Meeting of the</w:t>
          </w:r>
        </w:p>
        <w:p w:rsidR="00CF14DC" w:rsidRPr="001F7B3E" w:rsidRDefault="00CF14DC" w:rsidP="001460DE">
          <w:pPr>
            <w:spacing w:after="0" w:line="240" w:lineRule="auto"/>
            <w:jc w:val="center"/>
            <w:rPr>
              <w:rFonts w:asciiTheme="majorHAnsi" w:hAnsiTheme="majorHAnsi"/>
              <w:b/>
              <w:sz w:val="24"/>
              <w:szCs w:val="24"/>
              <w:lang w:val="en-GB"/>
            </w:rPr>
          </w:pPr>
          <w:r w:rsidRPr="001F7B3E">
            <w:rPr>
              <w:rFonts w:asciiTheme="majorHAnsi" w:hAnsiTheme="majorHAnsi"/>
              <w:b/>
              <w:sz w:val="24"/>
              <w:szCs w:val="24"/>
              <w:lang w:val="en-GB"/>
            </w:rPr>
            <w:t>Steering Committee of INTOSAI Committee on Knowledge Sharing and Knowledge Services</w:t>
          </w:r>
        </w:p>
        <w:p w:rsidR="00CF14DC" w:rsidRDefault="00CF14DC" w:rsidP="001460DE">
          <w:pPr>
            <w:spacing w:after="0" w:line="240" w:lineRule="auto"/>
            <w:jc w:val="center"/>
            <w:rPr>
              <w:rFonts w:asciiTheme="majorHAnsi" w:hAnsiTheme="majorHAnsi"/>
              <w:b/>
              <w:sz w:val="24"/>
              <w:szCs w:val="24"/>
              <w:lang w:val="en-GB"/>
            </w:rPr>
          </w:pPr>
          <w:r>
            <w:rPr>
              <w:rFonts w:asciiTheme="majorHAnsi" w:hAnsiTheme="majorHAnsi"/>
              <w:b/>
              <w:sz w:val="24"/>
              <w:szCs w:val="24"/>
              <w:lang w:val="en-GB"/>
            </w:rPr>
            <w:t>Kampala, Uganda</w:t>
          </w:r>
        </w:p>
        <w:p w:rsidR="00CF14DC" w:rsidRPr="001F7B3E" w:rsidRDefault="00CF14DC" w:rsidP="001460DE">
          <w:pPr>
            <w:spacing w:after="0" w:line="240" w:lineRule="auto"/>
            <w:jc w:val="center"/>
            <w:rPr>
              <w:rFonts w:asciiTheme="majorHAnsi" w:hAnsiTheme="majorHAnsi"/>
              <w:b/>
              <w:sz w:val="24"/>
              <w:szCs w:val="24"/>
              <w:lang w:val="en-GB"/>
            </w:rPr>
          </w:pPr>
          <w:r>
            <w:rPr>
              <w:rFonts w:asciiTheme="majorHAnsi" w:hAnsiTheme="majorHAnsi"/>
              <w:b/>
              <w:sz w:val="24"/>
              <w:szCs w:val="24"/>
              <w:lang w:val="en-GB"/>
            </w:rPr>
            <w:t>(20-22 August 2018</w:t>
          </w:r>
          <w:r w:rsidRPr="001F7B3E">
            <w:rPr>
              <w:rFonts w:asciiTheme="majorHAnsi" w:hAnsiTheme="majorHAnsi"/>
              <w:b/>
              <w:sz w:val="24"/>
              <w:szCs w:val="24"/>
              <w:lang w:val="en-GB"/>
            </w:rPr>
            <w:t>)</w:t>
          </w:r>
        </w:p>
      </w:tc>
      <w:tc>
        <w:tcPr>
          <w:tcW w:w="2935" w:type="dxa"/>
        </w:tcPr>
        <w:p w:rsidR="00CF14DC" w:rsidRPr="00055C63" w:rsidRDefault="00CF14DC" w:rsidP="001460DE">
          <w:pPr>
            <w:spacing w:after="0" w:line="240" w:lineRule="auto"/>
            <w:jc w:val="center"/>
            <w:rPr>
              <w:b/>
              <w:bCs/>
              <w:lang w:val="en-US"/>
            </w:rPr>
          </w:pPr>
          <w:r w:rsidRPr="00C0363C">
            <w:rPr>
              <w:b/>
              <w:bCs/>
              <w:noProof/>
              <w:lang w:val="en-US"/>
            </w:rPr>
            <w:drawing>
              <wp:inline distT="0" distB="0" distL="0" distR="0" wp14:anchorId="76499F08" wp14:editId="0166F0F1">
                <wp:extent cx="1778902" cy="904875"/>
                <wp:effectExtent l="0" t="0" r="0" b="0"/>
                <wp:docPr id="24" name="Picture 24" descr="C:\Users\Dell\Documents\oag ugan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ll\Documents\oag ugan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9767" cy="90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F14DC" w:rsidRPr="001C508E" w:rsidRDefault="00CF14DC" w:rsidP="001460DE">
    <w:pPr>
      <w:pStyle w:val="Header"/>
      <w:tabs>
        <w:tab w:val="clear" w:pos="9355"/>
        <w:tab w:val="right" w:pos="9498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10AF"/>
    <w:multiLevelType w:val="hybridMultilevel"/>
    <w:tmpl w:val="BAD29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D33A5"/>
    <w:multiLevelType w:val="hybridMultilevel"/>
    <w:tmpl w:val="DF28A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D47B2"/>
    <w:multiLevelType w:val="hybridMultilevel"/>
    <w:tmpl w:val="E3909F92"/>
    <w:lvl w:ilvl="0" w:tplc="9C10A2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81344"/>
    <w:multiLevelType w:val="hybridMultilevel"/>
    <w:tmpl w:val="71FE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C74DD"/>
    <w:multiLevelType w:val="hybridMultilevel"/>
    <w:tmpl w:val="408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00950"/>
    <w:multiLevelType w:val="hybridMultilevel"/>
    <w:tmpl w:val="0608C906"/>
    <w:lvl w:ilvl="0" w:tplc="66B80544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42ED8C">
      <w:start w:val="1"/>
      <w:numFmt w:val="bullet"/>
      <w:lvlText w:val="o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D04A6A">
      <w:start w:val="1"/>
      <w:numFmt w:val="bullet"/>
      <w:lvlText w:val="▪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325694">
      <w:start w:val="1"/>
      <w:numFmt w:val="bullet"/>
      <w:lvlText w:val="•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D06CD2">
      <w:start w:val="1"/>
      <w:numFmt w:val="bullet"/>
      <w:lvlText w:val="o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9ACE06">
      <w:start w:val="1"/>
      <w:numFmt w:val="bullet"/>
      <w:lvlText w:val="▪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F82830">
      <w:start w:val="1"/>
      <w:numFmt w:val="bullet"/>
      <w:lvlText w:val="•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42CF34">
      <w:start w:val="1"/>
      <w:numFmt w:val="bullet"/>
      <w:lvlText w:val="o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0A9572">
      <w:start w:val="1"/>
      <w:numFmt w:val="bullet"/>
      <w:lvlText w:val="▪"/>
      <w:lvlJc w:val="left"/>
      <w:pPr>
        <w:ind w:left="6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F55BB5"/>
    <w:multiLevelType w:val="hybridMultilevel"/>
    <w:tmpl w:val="1002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835DC"/>
    <w:multiLevelType w:val="hybridMultilevel"/>
    <w:tmpl w:val="ECC4A3A0"/>
    <w:lvl w:ilvl="0" w:tplc="D7DC8D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365A9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BAFBA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120F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5CAEB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0E72A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C4CA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FC21E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96859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8675C5A"/>
    <w:multiLevelType w:val="hybridMultilevel"/>
    <w:tmpl w:val="003A0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24903"/>
    <w:multiLevelType w:val="hybridMultilevel"/>
    <w:tmpl w:val="712660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E2502"/>
    <w:multiLevelType w:val="hybridMultilevel"/>
    <w:tmpl w:val="0CF67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F82255"/>
    <w:multiLevelType w:val="hybridMultilevel"/>
    <w:tmpl w:val="8A764B44"/>
    <w:lvl w:ilvl="0" w:tplc="BD7A6EB4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783C4E">
      <w:start w:val="1"/>
      <w:numFmt w:val="bullet"/>
      <w:lvlText w:val="o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EA966">
      <w:start w:val="1"/>
      <w:numFmt w:val="bullet"/>
      <w:lvlText w:val="▪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DE5982">
      <w:start w:val="1"/>
      <w:numFmt w:val="bullet"/>
      <w:lvlText w:val="•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12E3E6">
      <w:start w:val="1"/>
      <w:numFmt w:val="bullet"/>
      <w:lvlText w:val="o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321C78">
      <w:start w:val="1"/>
      <w:numFmt w:val="bullet"/>
      <w:lvlText w:val="▪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4A2AD8">
      <w:start w:val="1"/>
      <w:numFmt w:val="bullet"/>
      <w:lvlText w:val="•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98460C">
      <w:start w:val="1"/>
      <w:numFmt w:val="bullet"/>
      <w:lvlText w:val="o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0E24EA">
      <w:start w:val="1"/>
      <w:numFmt w:val="bullet"/>
      <w:lvlText w:val="▪"/>
      <w:lvlJc w:val="left"/>
      <w:pPr>
        <w:ind w:left="6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ADC4568"/>
    <w:multiLevelType w:val="hybridMultilevel"/>
    <w:tmpl w:val="D576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E131E"/>
    <w:multiLevelType w:val="hybridMultilevel"/>
    <w:tmpl w:val="8D1CD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2D4DD4"/>
    <w:multiLevelType w:val="hybridMultilevel"/>
    <w:tmpl w:val="29E0E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4"/>
  </w:num>
  <w:num w:numId="5">
    <w:abstractNumId w:val="10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3"/>
  </w:num>
  <w:num w:numId="13">
    <w:abstractNumId w:val="7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8E"/>
    <w:rsid w:val="00005BE0"/>
    <w:rsid w:val="00005FFD"/>
    <w:rsid w:val="000066AC"/>
    <w:rsid w:val="00006A2A"/>
    <w:rsid w:val="00012692"/>
    <w:rsid w:val="00012904"/>
    <w:rsid w:val="00015CB5"/>
    <w:rsid w:val="00031944"/>
    <w:rsid w:val="00032745"/>
    <w:rsid w:val="00033E9A"/>
    <w:rsid w:val="00033F92"/>
    <w:rsid w:val="00035343"/>
    <w:rsid w:val="00035548"/>
    <w:rsid w:val="00047A3B"/>
    <w:rsid w:val="00051171"/>
    <w:rsid w:val="0005160A"/>
    <w:rsid w:val="00055C63"/>
    <w:rsid w:val="00060565"/>
    <w:rsid w:val="000634C8"/>
    <w:rsid w:val="00063B18"/>
    <w:rsid w:val="00064266"/>
    <w:rsid w:val="000776E5"/>
    <w:rsid w:val="00083A44"/>
    <w:rsid w:val="000853D5"/>
    <w:rsid w:val="00085658"/>
    <w:rsid w:val="0009026B"/>
    <w:rsid w:val="00092324"/>
    <w:rsid w:val="00095454"/>
    <w:rsid w:val="0009700E"/>
    <w:rsid w:val="00097CB7"/>
    <w:rsid w:val="000A2313"/>
    <w:rsid w:val="000A6E3A"/>
    <w:rsid w:val="000B165C"/>
    <w:rsid w:val="000B4C28"/>
    <w:rsid w:val="000B6318"/>
    <w:rsid w:val="000B7464"/>
    <w:rsid w:val="000C039E"/>
    <w:rsid w:val="000C06BD"/>
    <w:rsid w:val="000C082A"/>
    <w:rsid w:val="000C16F5"/>
    <w:rsid w:val="000C50DC"/>
    <w:rsid w:val="000D6438"/>
    <w:rsid w:val="000D6FBC"/>
    <w:rsid w:val="000E3F90"/>
    <w:rsid w:val="000E3F97"/>
    <w:rsid w:val="000E5531"/>
    <w:rsid w:val="000F2288"/>
    <w:rsid w:val="000F325D"/>
    <w:rsid w:val="000F4698"/>
    <w:rsid w:val="00100C42"/>
    <w:rsid w:val="00101746"/>
    <w:rsid w:val="00102934"/>
    <w:rsid w:val="00111620"/>
    <w:rsid w:val="0011250E"/>
    <w:rsid w:val="0011285D"/>
    <w:rsid w:val="00117C24"/>
    <w:rsid w:val="00120A1A"/>
    <w:rsid w:val="001219EE"/>
    <w:rsid w:val="0012642E"/>
    <w:rsid w:val="00131593"/>
    <w:rsid w:val="00133E75"/>
    <w:rsid w:val="001344CF"/>
    <w:rsid w:val="0014520E"/>
    <w:rsid w:val="001460DE"/>
    <w:rsid w:val="001517C1"/>
    <w:rsid w:val="00152714"/>
    <w:rsid w:val="00152CB7"/>
    <w:rsid w:val="00153457"/>
    <w:rsid w:val="001563D6"/>
    <w:rsid w:val="001626C7"/>
    <w:rsid w:val="001670D3"/>
    <w:rsid w:val="00167459"/>
    <w:rsid w:val="00170E02"/>
    <w:rsid w:val="00176758"/>
    <w:rsid w:val="00191121"/>
    <w:rsid w:val="001920F8"/>
    <w:rsid w:val="001A4F81"/>
    <w:rsid w:val="001A6881"/>
    <w:rsid w:val="001B003B"/>
    <w:rsid w:val="001B5245"/>
    <w:rsid w:val="001C2099"/>
    <w:rsid w:val="001C2624"/>
    <w:rsid w:val="001C4756"/>
    <w:rsid w:val="001C508E"/>
    <w:rsid w:val="001D120C"/>
    <w:rsid w:val="001D37D9"/>
    <w:rsid w:val="001D547C"/>
    <w:rsid w:val="001D5EAB"/>
    <w:rsid w:val="001E158C"/>
    <w:rsid w:val="001E3716"/>
    <w:rsid w:val="001E521E"/>
    <w:rsid w:val="001E5310"/>
    <w:rsid w:val="001E54DC"/>
    <w:rsid w:val="001F23EB"/>
    <w:rsid w:val="001F33F9"/>
    <w:rsid w:val="001F5F99"/>
    <w:rsid w:val="001F7B3E"/>
    <w:rsid w:val="00201C16"/>
    <w:rsid w:val="00203053"/>
    <w:rsid w:val="00203394"/>
    <w:rsid w:val="00203C7C"/>
    <w:rsid w:val="00204DD1"/>
    <w:rsid w:val="002054D9"/>
    <w:rsid w:val="0021171E"/>
    <w:rsid w:val="00211C12"/>
    <w:rsid w:val="00223073"/>
    <w:rsid w:val="00230552"/>
    <w:rsid w:val="00233729"/>
    <w:rsid w:val="002367AC"/>
    <w:rsid w:val="002402CF"/>
    <w:rsid w:val="00246270"/>
    <w:rsid w:val="00251666"/>
    <w:rsid w:val="00254A79"/>
    <w:rsid w:val="00260F90"/>
    <w:rsid w:val="002635AB"/>
    <w:rsid w:val="00263687"/>
    <w:rsid w:val="0026485E"/>
    <w:rsid w:val="0026596A"/>
    <w:rsid w:val="00265E3F"/>
    <w:rsid w:val="0027262C"/>
    <w:rsid w:val="002777E3"/>
    <w:rsid w:val="0028453B"/>
    <w:rsid w:val="00285BB6"/>
    <w:rsid w:val="00291F6E"/>
    <w:rsid w:val="00292500"/>
    <w:rsid w:val="00292F02"/>
    <w:rsid w:val="00296C04"/>
    <w:rsid w:val="002A027E"/>
    <w:rsid w:val="002A19D9"/>
    <w:rsid w:val="002A23D1"/>
    <w:rsid w:val="002A4184"/>
    <w:rsid w:val="002B3EC2"/>
    <w:rsid w:val="002B6305"/>
    <w:rsid w:val="002B636E"/>
    <w:rsid w:val="002B6777"/>
    <w:rsid w:val="002B7028"/>
    <w:rsid w:val="002C4266"/>
    <w:rsid w:val="002D037F"/>
    <w:rsid w:val="002D1A10"/>
    <w:rsid w:val="002D27F3"/>
    <w:rsid w:val="002D3AE8"/>
    <w:rsid w:val="002D7451"/>
    <w:rsid w:val="002E4EA7"/>
    <w:rsid w:val="002E52AE"/>
    <w:rsid w:val="002E5BF7"/>
    <w:rsid w:val="0030086D"/>
    <w:rsid w:val="0030138E"/>
    <w:rsid w:val="00306836"/>
    <w:rsid w:val="003104F5"/>
    <w:rsid w:val="003107A5"/>
    <w:rsid w:val="00312380"/>
    <w:rsid w:val="00316A6B"/>
    <w:rsid w:val="00316C72"/>
    <w:rsid w:val="00317DCA"/>
    <w:rsid w:val="00330BAB"/>
    <w:rsid w:val="00337399"/>
    <w:rsid w:val="0034030D"/>
    <w:rsid w:val="003478F3"/>
    <w:rsid w:val="00355CE6"/>
    <w:rsid w:val="00355D4B"/>
    <w:rsid w:val="00355E74"/>
    <w:rsid w:val="0036675F"/>
    <w:rsid w:val="003723C0"/>
    <w:rsid w:val="0037267F"/>
    <w:rsid w:val="00373D65"/>
    <w:rsid w:val="00373D87"/>
    <w:rsid w:val="00381447"/>
    <w:rsid w:val="0038450E"/>
    <w:rsid w:val="00384B55"/>
    <w:rsid w:val="0038614C"/>
    <w:rsid w:val="0038621F"/>
    <w:rsid w:val="00391A7E"/>
    <w:rsid w:val="00391C66"/>
    <w:rsid w:val="003A4DFB"/>
    <w:rsid w:val="003A5EB9"/>
    <w:rsid w:val="003B1D99"/>
    <w:rsid w:val="003B1DE9"/>
    <w:rsid w:val="003B73F7"/>
    <w:rsid w:val="003B7A67"/>
    <w:rsid w:val="003C0EBE"/>
    <w:rsid w:val="003C1B52"/>
    <w:rsid w:val="003C3393"/>
    <w:rsid w:val="003C4AFB"/>
    <w:rsid w:val="003C5972"/>
    <w:rsid w:val="003C766A"/>
    <w:rsid w:val="003D1F01"/>
    <w:rsid w:val="003D7B5E"/>
    <w:rsid w:val="003E0D22"/>
    <w:rsid w:val="003E5656"/>
    <w:rsid w:val="003E6852"/>
    <w:rsid w:val="003E6F11"/>
    <w:rsid w:val="003E7FC2"/>
    <w:rsid w:val="0040649C"/>
    <w:rsid w:val="00411F2D"/>
    <w:rsid w:val="00414299"/>
    <w:rsid w:val="0041462C"/>
    <w:rsid w:val="00417F84"/>
    <w:rsid w:val="004302C2"/>
    <w:rsid w:val="0043465A"/>
    <w:rsid w:val="004404A7"/>
    <w:rsid w:val="00442246"/>
    <w:rsid w:val="00462904"/>
    <w:rsid w:val="00463396"/>
    <w:rsid w:val="0047062F"/>
    <w:rsid w:val="00472C23"/>
    <w:rsid w:val="00473BE5"/>
    <w:rsid w:val="004767F6"/>
    <w:rsid w:val="0047717E"/>
    <w:rsid w:val="00480976"/>
    <w:rsid w:val="00481DA6"/>
    <w:rsid w:val="004916BE"/>
    <w:rsid w:val="00491F2E"/>
    <w:rsid w:val="00493111"/>
    <w:rsid w:val="0049675A"/>
    <w:rsid w:val="00497372"/>
    <w:rsid w:val="0049792D"/>
    <w:rsid w:val="00497EF9"/>
    <w:rsid w:val="004A0477"/>
    <w:rsid w:val="004A493E"/>
    <w:rsid w:val="004A715D"/>
    <w:rsid w:val="004C51DB"/>
    <w:rsid w:val="004C5E36"/>
    <w:rsid w:val="004E0DA9"/>
    <w:rsid w:val="004E2A27"/>
    <w:rsid w:val="004E68DE"/>
    <w:rsid w:val="00501B79"/>
    <w:rsid w:val="005046CE"/>
    <w:rsid w:val="0050725B"/>
    <w:rsid w:val="00511B54"/>
    <w:rsid w:val="0051354C"/>
    <w:rsid w:val="00516EB2"/>
    <w:rsid w:val="0052236D"/>
    <w:rsid w:val="00525180"/>
    <w:rsid w:val="00530F6C"/>
    <w:rsid w:val="00535FD5"/>
    <w:rsid w:val="00541507"/>
    <w:rsid w:val="005438DD"/>
    <w:rsid w:val="00547D31"/>
    <w:rsid w:val="005547CF"/>
    <w:rsid w:val="00555C03"/>
    <w:rsid w:val="0055722B"/>
    <w:rsid w:val="0055789A"/>
    <w:rsid w:val="00561BCE"/>
    <w:rsid w:val="00561C7C"/>
    <w:rsid w:val="005654B4"/>
    <w:rsid w:val="00565CDA"/>
    <w:rsid w:val="00565E0D"/>
    <w:rsid w:val="00573DD0"/>
    <w:rsid w:val="005755D4"/>
    <w:rsid w:val="00583B58"/>
    <w:rsid w:val="00586A5E"/>
    <w:rsid w:val="00591BA5"/>
    <w:rsid w:val="005922C3"/>
    <w:rsid w:val="00597618"/>
    <w:rsid w:val="005A0BBF"/>
    <w:rsid w:val="005A2B72"/>
    <w:rsid w:val="005A3710"/>
    <w:rsid w:val="005A67BA"/>
    <w:rsid w:val="005A74E7"/>
    <w:rsid w:val="005B098A"/>
    <w:rsid w:val="005B0AE0"/>
    <w:rsid w:val="005C409D"/>
    <w:rsid w:val="005C5C98"/>
    <w:rsid w:val="005C5FA9"/>
    <w:rsid w:val="005C734A"/>
    <w:rsid w:val="005D5451"/>
    <w:rsid w:val="005D5B0C"/>
    <w:rsid w:val="005D782E"/>
    <w:rsid w:val="005E1B46"/>
    <w:rsid w:val="005F021A"/>
    <w:rsid w:val="005F0C34"/>
    <w:rsid w:val="005F480C"/>
    <w:rsid w:val="005F6123"/>
    <w:rsid w:val="00602F12"/>
    <w:rsid w:val="00603018"/>
    <w:rsid w:val="006034A4"/>
    <w:rsid w:val="00606654"/>
    <w:rsid w:val="00607986"/>
    <w:rsid w:val="006145E3"/>
    <w:rsid w:val="00615B46"/>
    <w:rsid w:val="006172CB"/>
    <w:rsid w:val="00623255"/>
    <w:rsid w:val="00626693"/>
    <w:rsid w:val="006300EA"/>
    <w:rsid w:val="00632416"/>
    <w:rsid w:val="00642D16"/>
    <w:rsid w:val="006464D2"/>
    <w:rsid w:val="00653C09"/>
    <w:rsid w:val="006604F8"/>
    <w:rsid w:val="006619D2"/>
    <w:rsid w:val="006621F2"/>
    <w:rsid w:val="006628E2"/>
    <w:rsid w:val="00663569"/>
    <w:rsid w:val="00665DE7"/>
    <w:rsid w:val="006733AD"/>
    <w:rsid w:val="00676EF4"/>
    <w:rsid w:val="006A03C8"/>
    <w:rsid w:val="006A15CB"/>
    <w:rsid w:val="006A4BAE"/>
    <w:rsid w:val="006A79C8"/>
    <w:rsid w:val="006B0E05"/>
    <w:rsid w:val="006B36C1"/>
    <w:rsid w:val="006B476C"/>
    <w:rsid w:val="006B77CD"/>
    <w:rsid w:val="006C263C"/>
    <w:rsid w:val="006C5B2B"/>
    <w:rsid w:val="006D2D03"/>
    <w:rsid w:val="006D5F72"/>
    <w:rsid w:val="006D656D"/>
    <w:rsid w:val="006D7690"/>
    <w:rsid w:val="006E5287"/>
    <w:rsid w:val="006F11A1"/>
    <w:rsid w:val="00701C71"/>
    <w:rsid w:val="00704593"/>
    <w:rsid w:val="00716764"/>
    <w:rsid w:val="00720B36"/>
    <w:rsid w:val="00723A09"/>
    <w:rsid w:val="00723ADE"/>
    <w:rsid w:val="00723E2D"/>
    <w:rsid w:val="00730D42"/>
    <w:rsid w:val="00733ABA"/>
    <w:rsid w:val="00734CE7"/>
    <w:rsid w:val="00746756"/>
    <w:rsid w:val="00751943"/>
    <w:rsid w:val="00755F88"/>
    <w:rsid w:val="0075782C"/>
    <w:rsid w:val="00766053"/>
    <w:rsid w:val="00767FB0"/>
    <w:rsid w:val="00773C18"/>
    <w:rsid w:val="00773EB4"/>
    <w:rsid w:val="00781E97"/>
    <w:rsid w:val="0078238E"/>
    <w:rsid w:val="00782941"/>
    <w:rsid w:val="0078404C"/>
    <w:rsid w:val="007926E4"/>
    <w:rsid w:val="00794604"/>
    <w:rsid w:val="00794F55"/>
    <w:rsid w:val="007970AF"/>
    <w:rsid w:val="007A57E8"/>
    <w:rsid w:val="007A59E0"/>
    <w:rsid w:val="007A7360"/>
    <w:rsid w:val="007A7E5D"/>
    <w:rsid w:val="007B4C38"/>
    <w:rsid w:val="007B4DD0"/>
    <w:rsid w:val="007B5C1D"/>
    <w:rsid w:val="007B5F4D"/>
    <w:rsid w:val="007B6FBD"/>
    <w:rsid w:val="007B739C"/>
    <w:rsid w:val="007C1B2D"/>
    <w:rsid w:val="007C3C5F"/>
    <w:rsid w:val="007C5DF9"/>
    <w:rsid w:val="007C5EDD"/>
    <w:rsid w:val="007D44AF"/>
    <w:rsid w:val="007E0292"/>
    <w:rsid w:val="007E274E"/>
    <w:rsid w:val="007E648B"/>
    <w:rsid w:val="007E71F6"/>
    <w:rsid w:val="007E79E5"/>
    <w:rsid w:val="007F2E28"/>
    <w:rsid w:val="00806222"/>
    <w:rsid w:val="00807FC1"/>
    <w:rsid w:val="008101A8"/>
    <w:rsid w:val="00810C4D"/>
    <w:rsid w:val="00810F91"/>
    <w:rsid w:val="0081402F"/>
    <w:rsid w:val="00814225"/>
    <w:rsid w:val="0081702A"/>
    <w:rsid w:val="00822C88"/>
    <w:rsid w:val="00826C1C"/>
    <w:rsid w:val="008272D8"/>
    <w:rsid w:val="00835B65"/>
    <w:rsid w:val="00837810"/>
    <w:rsid w:val="00847C60"/>
    <w:rsid w:val="008545D2"/>
    <w:rsid w:val="008557AD"/>
    <w:rsid w:val="00856B75"/>
    <w:rsid w:val="00856CF9"/>
    <w:rsid w:val="00866DC0"/>
    <w:rsid w:val="0087154E"/>
    <w:rsid w:val="00876A07"/>
    <w:rsid w:val="00896FFC"/>
    <w:rsid w:val="008A065E"/>
    <w:rsid w:val="008A30CD"/>
    <w:rsid w:val="008A5B5B"/>
    <w:rsid w:val="008B06FC"/>
    <w:rsid w:val="008B2EB3"/>
    <w:rsid w:val="008B4BC2"/>
    <w:rsid w:val="008B590E"/>
    <w:rsid w:val="008B5A97"/>
    <w:rsid w:val="008B7261"/>
    <w:rsid w:val="008B74F3"/>
    <w:rsid w:val="008C30BA"/>
    <w:rsid w:val="008C3141"/>
    <w:rsid w:val="008C6A12"/>
    <w:rsid w:val="008D07FE"/>
    <w:rsid w:val="008D13A4"/>
    <w:rsid w:val="008D26DA"/>
    <w:rsid w:val="008D3837"/>
    <w:rsid w:val="008E3FE9"/>
    <w:rsid w:val="008E5E89"/>
    <w:rsid w:val="008F144D"/>
    <w:rsid w:val="008F4F2E"/>
    <w:rsid w:val="008F5325"/>
    <w:rsid w:val="00902F40"/>
    <w:rsid w:val="00903F6E"/>
    <w:rsid w:val="00907F07"/>
    <w:rsid w:val="009107C5"/>
    <w:rsid w:val="00914FB9"/>
    <w:rsid w:val="00920F5E"/>
    <w:rsid w:val="00922EE8"/>
    <w:rsid w:val="009256CD"/>
    <w:rsid w:val="00931330"/>
    <w:rsid w:val="00932518"/>
    <w:rsid w:val="009337C2"/>
    <w:rsid w:val="00934135"/>
    <w:rsid w:val="00934B8A"/>
    <w:rsid w:val="009379AF"/>
    <w:rsid w:val="0094049C"/>
    <w:rsid w:val="009452DD"/>
    <w:rsid w:val="00946FCC"/>
    <w:rsid w:val="009716F5"/>
    <w:rsid w:val="00971956"/>
    <w:rsid w:val="00982949"/>
    <w:rsid w:val="00982D29"/>
    <w:rsid w:val="00987DAA"/>
    <w:rsid w:val="00990349"/>
    <w:rsid w:val="00992403"/>
    <w:rsid w:val="009952AE"/>
    <w:rsid w:val="0099776C"/>
    <w:rsid w:val="009A0959"/>
    <w:rsid w:val="009A6F4A"/>
    <w:rsid w:val="009B1660"/>
    <w:rsid w:val="009B1903"/>
    <w:rsid w:val="009B3F53"/>
    <w:rsid w:val="009B4AC4"/>
    <w:rsid w:val="009B5C38"/>
    <w:rsid w:val="009B7368"/>
    <w:rsid w:val="009C2475"/>
    <w:rsid w:val="009C3BEE"/>
    <w:rsid w:val="009C3E47"/>
    <w:rsid w:val="009C58BF"/>
    <w:rsid w:val="009C6CC9"/>
    <w:rsid w:val="009D019E"/>
    <w:rsid w:val="009D0D9B"/>
    <w:rsid w:val="009D1237"/>
    <w:rsid w:val="009E1E8B"/>
    <w:rsid w:val="009E2A26"/>
    <w:rsid w:val="009E599D"/>
    <w:rsid w:val="009E71B2"/>
    <w:rsid w:val="009E78CC"/>
    <w:rsid w:val="009F50F6"/>
    <w:rsid w:val="00A02F51"/>
    <w:rsid w:val="00A02FDF"/>
    <w:rsid w:val="00A0419B"/>
    <w:rsid w:val="00A056B1"/>
    <w:rsid w:val="00A1053C"/>
    <w:rsid w:val="00A11E90"/>
    <w:rsid w:val="00A13306"/>
    <w:rsid w:val="00A13A51"/>
    <w:rsid w:val="00A14567"/>
    <w:rsid w:val="00A224CC"/>
    <w:rsid w:val="00A23A22"/>
    <w:rsid w:val="00A23ABA"/>
    <w:rsid w:val="00A24436"/>
    <w:rsid w:val="00A25187"/>
    <w:rsid w:val="00A318E0"/>
    <w:rsid w:val="00A35253"/>
    <w:rsid w:val="00A35978"/>
    <w:rsid w:val="00A368FD"/>
    <w:rsid w:val="00A40AD0"/>
    <w:rsid w:val="00A50636"/>
    <w:rsid w:val="00A5295F"/>
    <w:rsid w:val="00A531C9"/>
    <w:rsid w:val="00A565BF"/>
    <w:rsid w:val="00A63445"/>
    <w:rsid w:val="00A654F4"/>
    <w:rsid w:val="00A67262"/>
    <w:rsid w:val="00A673B7"/>
    <w:rsid w:val="00A678AC"/>
    <w:rsid w:val="00A718C7"/>
    <w:rsid w:val="00A72F2E"/>
    <w:rsid w:val="00A80281"/>
    <w:rsid w:val="00A82248"/>
    <w:rsid w:val="00A83B26"/>
    <w:rsid w:val="00A842AC"/>
    <w:rsid w:val="00A86EC6"/>
    <w:rsid w:val="00A9269A"/>
    <w:rsid w:val="00A94352"/>
    <w:rsid w:val="00A94C5D"/>
    <w:rsid w:val="00A97B01"/>
    <w:rsid w:val="00AA0A66"/>
    <w:rsid w:val="00AA7428"/>
    <w:rsid w:val="00AA795B"/>
    <w:rsid w:val="00AA7F5E"/>
    <w:rsid w:val="00AB26CC"/>
    <w:rsid w:val="00AB2CA9"/>
    <w:rsid w:val="00AC34AF"/>
    <w:rsid w:val="00AC4B07"/>
    <w:rsid w:val="00AD2A33"/>
    <w:rsid w:val="00AE045D"/>
    <w:rsid w:val="00AE4887"/>
    <w:rsid w:val="00AE53CD"/>
    <w:rsid w:val="00AE5DFF"/>
    <w:rsid w:val="00AF1C58"/>
    <w:rsid w:val="00AF6C03"/>
    <w:rsid w:val="00B018C1"/>
    <w:rsid w:val="00B020AE"/>
    <w:rsid w:val="00B05370"/>
    <w:rsid w:val="00B13497"/>
    <w:rsid w:val="00B153CB"/>
    <w:rsid w:val="00B213A3"/>
    <w:rsid w:val="00B216C9"/>
    <w:rsid w:val="00B21EF6"/>
    <w:rsid w:val="00B22813"/>
    <w:rsid w:val="00B23431"/>
    <w:rsid w:val="00B23EA1"/>
    <w:rsid w:val="00B24A2F"/>
    <w:rsid w:val="00B272B8"/>
    <w:rsid w:val="00B312E9"/>
    <w:rsid w:val="00B342DB"/>
    <w:rsid w:val="00B3492F"/>
    <w:rsid w:val="00B352FE"/>
    <w:rsid w:val="00B3535E"/>
    <w:rsid w:val="00B40192"/>
    <w:rsid w:val="00B40549"/>
    <w:rsid w:val="00B43333"/>
    <w:rsid w:val="00B46912"/>
    <w:rsid w:val="00B47036"/>
    <w:rsid w:val="00B54C66"/>
    <w:rsid w:val="00B54E83"/>
    <w:rsid w:val="00B55B8E"/>
    <w:rsid w:val="00B61318"/>
    <w:rsid w:val="00B62B20"/>
    <w:rsid w:val="00B65A11"/>
    <w:rsid w:val="00B66DF4"/>
    <w:rsid w:val="00B66F01"/>
    <w:rsid w:val="00B71735"/>
    <w:rsid w:val="00B82539"/>
    <w:rsid w:val="00B84E34"/>
    <w:rsid w:val="00B850C7"/>
    <w:rsid w:val="00B95FA7"/>
    <w:rsid w:val="00BA2195"/>
    <w:rsid w:val="00BA783B"/>
    <w:rsid w:val="00BB0AC9"/>
    <w:rsid w:val="00BB2420"/>
    <w:rsid w:val="00BB5A8F"/>
    <w:rsid w:val="00BC0273"/>
    <w:rsid w:val="00BC6537"/>
    <w:rsid w:val="00BD2986"/>
    <w:rsid w:val="00BD56B1"/>
    <w:rsid w:val="00BE023F"/>
    <w:rsid w:val="00BE0C18"/>
    <w:rsid w:val="00BE42D5"/>
    <w:rsid w:val="00BE5CF8"/>
    <w:rsid w:val="00BE61F4"/>
    <w:rsid w:val="00BE63B5"/>
    <w:rsid w:val="00BF3F1E"/>
    <w:rsid w:val="00C021FD"/>
    <w:rsid w:val="00C0363C"/>
    <w:rsid w:val="00C1016C"/>
    <w:rsid w:val="00C12231"/>
    <w:rsid w:val="00C143EE"/>
    <w:rsid w:val="00C20DB8"/>
    <w:rsid w:val="00C22F4F"/>
    <w:rsid w:val="00C3097F"/>
    <w:rsid w:val="00C335CD"/>
    <w:rsid w:val="00C41614"/>
    <w:rsid w:val="00C447DF"/>
    <w:rsid w:val="00C44C0C"/>
    <w:rsid w:val="00C45526"/>
    <w:rsid w:val="00C56776"/>
    <w:rsid w:val="00C60401"/>
    <w:rsid w:val="00C61791"/>
    <w:rsid w:val="00C63EDF"/>
    <w:rsid w:val="00C715BD"/>
    <w:rsid w:val="00C74063"/>
    <w:rsid w:val="00C8024B"/>
    <w:rsid w:val="00C805DE"/>
    <w:rsid w:val="00C96D55"/>
    <w:rsid w:val="00C97308"/>
    <w:rsid w:val="00CA0E1D"/>
    <w:rsid w:val="00CA3576"/>
    <w:rsid w:val="00CA49A0"/>
    <w:rsid w:val="00CA64AD"/>
    <w:rsid w:val="00CA6533"/>
    <w:rsid w:val="00CB03F6"/>
    <w:rsid w:val="00CB3171"/>
    <w:rsid w:val="00CB5807"/>
    <w:rsid w:val="00CB67D4"/>
    <w:rsid w:val="00CB7C58"/>
    <w:rsid w:val="00CC288D"/>
    <w:rsid w:val="00CC758A"/>
    <w:rsid w:val="00CC7594"/>
    <w:rsid w:val="00CE1B60"/>
    <w:rsid w:val="00CE7540"/>
    <w:rsid w:val="00CF14DC"/>
    <w:rsid w:val="00D00277"/>
    <w:rsid w:val="00D01702"/>
    <w:rsid w:val="00D022BA"/>
    <w:rsid w:val="00D059A4"/>
    <w:rsid w:val="00D11ADA"/>
    <w:rsid w:val="00D170B2"/>
    <w:rsid w:val="00D177AB"/>
    <w:rsid w:val="00D2347F"/>
    <w:rsid w:val="00D23D89"/>
    <w:rsid w:val="00D242F4"/>
    <w:rsid w:val="00D30225"/>
    <w:rsid w:val="00D30970"/>
    <w:rsid w:val="00D44AD0"/>
    <w:rsid w:val="00D466FC"/>
    <w:rsid w:val="00D5022C"/>
    <w:rsid w:val="00D504E4"/>
    <w:rsid w:val="00D52CD2"/>
    <w:rsid w:val="00D56FDA"/>
    <w:rsid w:val="00D6176C"/>
    <w:rsid w:val="00D65B15"/>
    <w:rsid w:val="00D66E96"/>
    <w:rsid w:val="00D71BBD"/>
    <w:rsid w:val="00D77E9A"/>
    <w:rsid w:val="00D80CE8"/>
    <w:rsid w:val="00D81CD6"/>
    <w:rsid w:val="00D917D5"/>
    <w:rsid w:val="00D97B94"/>
    <w:rsid w:val="00DA2B51"/>
    <w:rsid w:val="00DA4F5A"/>
    <w:rsid w:val="00DB1783"/>
    <w:rsid w:val="00DC4B2F"/>
    <w:rsid w:val="00DC593C"/>
    <w:rsid w:val="00DD41F7"/>
    <w:rsid w:val="00DD4A5C"/>
    <w:rsid w:val="00DD6E29"/>
    <w:rsid w:val="00DE2205"/>
    <w:rsid w:val="00DE2F09"/>
    <w:rsid w:val="00DE711A"/>
    <w:rsid w:val="00DF0EDB"/>
    <w:rsid w:val="00DF7467"/>
    <w:rsid w:val="00E01D1B"/>
    <w:rsid w:val="00E034D1"/>
    <w:rsid w:val="00E0485B"/>
    <w:rsid w:val="00E10B69"/>
    <w:rsid w:val="00E21086"/>
    <w:rsid w:val="00E301B1"/>
    <w:rsid w:val="00E33A9F"/>
    <w:rsid w:val="00E3474F"/>
    <w:rsid w:val="00E37992"/>
    <w:rsid w:val="00E518EE"/>
    <w:rsid w:val="00E51ECB"/>
    <w:rsid w:val="00E52447"/>
    <w:rsid w:val="00E53222"/>
    <w:rsid w:val="00E5399F"/>
    <w:rsid w:val="00E560F5"/>
    <w:rsid w:val="00E56EB3"/>
    <w:rsid w:val="00E614A5"/>
    <w:rsid w:val="00E62C3B"/>
    <w:rsid w:val="00E62E4D"/>
    <w:rsid w:val="00E649ED"/>
    <w:rsid w:val="00E714E6"/>
    <w:rsid w:val="00E71F4F"/>
    <w:rsid w:val="00E76BD1"/>
    <w:rsid w:val="00E76BE6"/>
    <w:rsid w:val="00E80843"/>
    <w:rsid w:val="00E8379B"/>
    <w:rsid w:val="00E84EB4"/>
    <w:rsid w:val="00E854AA"/>
    <w:rsid w:val="00E86F62"/>
    <w:rsid w:val="00E92191"/>
    <w:rsid w:val="00E96DAD"/>
    <w:rsid w:val="00EA03FA"/>
    <w:rsid w:val="00EA6593"/>
    <w:rsid w:val="00EA74DE"/>
    <w:rsid w:val="00EB0D11"/>
    <w:rsid w:val="00EB2992"/>
    <w:rsid w:val="00EB6200"/>
    <w:rsid w:val="00EB7E1E"/>
    <w:rsid w:val="00EC46C7"/>
    <w:rsid w:val="00EC4B45"/>
    <w:rsid w:val="00EC7CB9"/>
    <w:rsid w:val="00ED2F69"/>
    <w:rsid w:val="00ED3AB6"/>
    <w:rsid w:val="00ED4B2B"/>
    <w:rsid w:val="00EE3080"/>
    <w:rsid w:val="00EE4D2D"/>
    <w:rsid w:val="00EE5B99"/>
    <w:rsid w:val="00EE6D14"/>
    <w:rsid w:val="00EE6DBA"/>
    <w:rsid w:val="00EF0BF6"/>
    <w:rsid w:val="00EF2B3F"/>
    <w:rsid w:val="00EF4502"/>
    <w:rsid w:val="00EF6C9F"/>
    <w:rsid w:val="00F033B8"/>
    <w:rsid w:val="00F14A34"/>
    <w:rsid w:val="00F15E1B"/>
    <w:rsid w:val="00F209A4"/>
    <w:rsid w:val="00F25931"/>
    <w:rsid w:val="00F269E5"/>
    <w:rsid w:val="00F304E4"/>
    <w:rsid w:val="00F31420"/>
    <w:rsid w:val="00F3221F"/>
    <w:rsid w:val="00F35048"/>
    <w:rsid w:val="00F37DA8"/>
    <w:rsid w:val="00F45636"/>
    <w:rsid w:val="00F465E4"/>
    <w:rsid w:val="00F467B6"/>
    <w:rsid w:val="00F5058A"/>
    <w:rsid w:val="00F64409"/>
    <w:rsid w:val="00F66805"/>
    <w:rsid w:val="00F70103"/>
    <w:rsid w:val="00F80C01"/>
    <w:rsid w:val="00F81F0A"/>
    <w:rsid w:val="00F850A1"/>
    <w:rsid w:val="00F94402"/>
    <w:rsid w:val="00FA13A4"/>
    <w:rsid w:val="00FA21C6"/>
    <w:rsid w:val="00FA3BDA"/>
    <w:rsid w:val="00FA4BBB"/>
    <w:rsid w:val="00FA6301"/>
    <w:rsid w:val="00FB2A38"/>
    <w:rsid w:val="00FB63DC"/>
    <w:rsid w:val="00FB79C5"/>
    <w:rsid w:val="00FC0291"/>
    <w:rsid w:val="00FC1123"/>
    <w:rsid w:val="00FC1970"/>
    <w:rsid w:val="00FC40F8"/>
    <w:rsid w:val="00FC72D6"/>
    <w:rsid w:val="00FD1098"/>
    <w:rsid w:val="00FD17CB"/>
    <w:rsid w:val="00FD3327"/>
    <w:rsid w:val="00FD4FE0"/>
    <w:rsid w:val="00FD729E"/>
    <w:rsid w:val="00FE1DB8"/>
    <w:rsid w:val="00FE1E94"/>
    <w:rsid w:val="00FE3766"/>
    <w:rsid w:val="00FE6563"/>
    <w:rsid w:val="00FE72BC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6DC90951-4960-4BED-BCC9-5A2A2CE0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C34"/>
    <w:pPr>
      <w:spacing w:after="200" w:line="276" w:lineRule="auto"/>
    </w:pPr>
    <w:rPr>
      <w:sz w:val="28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37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08E"/>
  </w:style>
  <w:style w:type="paragraph" w:styleId="Footer">
    <w:name w:val="footer"/>
    <w:basedOn w:val="Normal"/>
    <w:link w:val="FooterChar"/>
    <w:uiPriority w:val="99"/>
    <w:unhideWhenUsed/>
    <w:rsid w:val="001C5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08E"/>
  </w:style>
  <w:style w:type="table" w:styleId="TableGrid">
    <w:name w:val="Table Grid"/>
    <w:basedOn w:val="TableNormal"/>
    <w:uiPriority w:val="59"/>
    <w:rsid w:val="001C50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A82248"/>
    <w:pPr>
      <w:spacing w:after="0" w:line="240" w:lineRule="auto"/>
      <w:ind w:left="709" w:hanging="709"/>
    </w:pPr>
    <w:rPr>
      <w:rFonts w:eastAsia="Times New Roman"/>
      <w:szCs w:val="20"/>
      <w:lang w:val="en-US" w:eastAsia="ru-RU"/>
    </w:rPr>
  </w:style>
  <w:style w:type="character" w:customStyle="1" w:styleId="BodyTextIndentChar">
    <w:name w:val="Body Text Indent Char"/>
    <w:basedOn w:val="DefaultParagraphFont"/>
    <w:link w:val="BodyTextIndent"/>
    <w:rsid w:val="00A82248"/>
    <w:rPr>
      <w:rFonts w:eastAsia="Times New Roman" w:cs="Times New Roman"/>
      <w:szCs w:val="20"/>
      <w:lang w:val="en-US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A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A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A0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7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C33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3393"/>
    <w:rPr>
      <w:sz w:val="28"/>
      <w:szCs w:val="22"/>
      <w:lang w:val="ru-RU"/>
    </w:rPr>
  </w:style>
  <w:style w:type="character" w:styleId="Hyperlink">
    <w:name w:val="Hyperlink"/>
    <w:basedOn w:val="DefaultParagraphFont"/>
    <w:uiPriority w:val="99"/>
    <w:unhideWhenUsed/>
    <w:rsid w:val="00B84E3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83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ListParagraph">
    <w:name w:val="List Paragraph"/>
    <w:basedOn w:val="Normal"/>
    <w:uiPriority w:val="34"/>
    <w:qFormat/>
    <w:rsid w:val="00230552"/>
    <w:pPr>
      <w:ind w:left="720"/>
      <w:contextualSpacing/>
    </w:pPr>
  </w:style>
  <w:style w:type="paragraph" w:customStyle="1" w:styleId="Default">
    <w:name w:val="Default"/>
    <w:rsid w:val="0005160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customStyle="1" w:styleId="TableGrid0">
    <w:name w:val="TableGrid"/>
    <w:rsid w:val="002A19D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70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112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5702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3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2C932-558C-4946-95A1-3564EE3E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1640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Счетная палата РФ</Company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Senin_RA</dc:creator>
  <cp:lastModifiedBy>IS </cp:lastModifiedBy>
  <cp:revision>52</cp:revision>
  <cp:lastPrinted>2018-08-15T11:29:00Z</cp:lastPrinted>
  <dcterms:created xsi:type="dcterms:W3CDTF">2017-06-09T00:58:00Z</dcterms:created>
  <dcterms:modified xsi:type="dcterms:W3CDTF">2018-08-15T11:33:00Z</dcterms:modified>
</cp:coreProperties>
</file>